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19" w:type="pct"/>
        <w:tblInd w:w="-106" w:type="dxa"/>
        <w:tblLook w:val="01E0" w:firstRow="1" w:lastRow="1" w:firstColumn="1" w:lastColumn="1" w:noHBand="0" w:noVBand="0"/>
      </w:tblPr>
      <w:tblGrid>
        <w:gridCol w:w="2433"/>
        <w:gridCol w:w="4618"/>
        <w:gridCol w:w="3688"/>
      </w:tblGrid>
      <w:tr w:rsidR="00FB07FE" w:rsidRPr="00FB07FE" w:rsidTr="004A52A7">
        <w:tc>
          <w:tcPr>
            <w:tcW w:w="1133" w:type="pct"/>
          </w:tcPr>
          <w:p w:rsidR="004A52A7" w:rsidRPr="00FB07FE" w:rsidRDefault="004A52A7" w:rsidP="004A52A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bookmarkStart w:id="0" w:name="_GoBack"/>
            <w:r w:rsidRPr="00FB07FE"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30BA2DB3" wp14:editId="7178026B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40005</wp:posOffset>
                  </wp:positionV>
                  <wp:extent cx="866775" cy="742950"/>
                  <wp:effectExtent l="19050" t="0" r="9525" b="0"/>
                  <wp:wrapThrough wrapText="bothSides">
                    <wp:wrapPolygon edited="0">
                      <wp:start x="9969" y="0"/>
                      <wp:lineTo x="6171" y="3323"/>
                      <wp:lineTo x="7121" y="8862"/>
                      <wp:lineTo x="-475" y="9969"/>
                      <wp:lineTo x="-475" y="11631"/>
                      <wp:lineTo x="4747" y="21046"/>
                      <wp:lineTo x="18514" y="21046"/>
                      <wp:lineTo x="19464" y="18277"/>
                      <wp:lineTo x="19464" y="17723"/>
                      <wp:lineTo x="21837" y="15508"/>
                      <wp:lineTo x="21837" y="11077"/>
                      <wp:lineTo x="11868" y="8862"/>
                      <wp:lineTo x="19464" y="8308"/>
                      <wp:lineTo x="20413" y="0"/>
                      <wp:lineTo x="15666" y="0"/>
                      <wp:lineTo x="9969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A52A7" w:rsidRPr="00FB07FE" w:rsidRDefault="004A52A7" w:rsidP="004A52A7">
            <w:pPr>
              <w:jc w:val="center"/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Основан в 1992г.</w:t>
            </w:r>
          </w:p>
          <w:p w:rsidR="004A52A7" w:rsidRPr="00FB07FE" w:rsidRDefault="004A52A7" w:rsidP="004A52A7">
            <w:pPr>
              <w:tabs>
                <w:tab w:val="left" w:pos="936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лицензия Банка России</w:t>
            </w:r>
          </w:p>
          <w:p w:rsidR="004A52A7" w:rsidRPr="00FB07FE" w:rsidRDefault="004A52A7" w:rsidP="004A52A7">
            <w:pPr>
              <w:jc w:val="center"/>
            </w:pPr>
            <w:r w:rsidRPr="00FB07FE">
              <w:rPr>
                <w:b/>
                <w:bCs/>
                <w:sz w:val="16"/>
                <w:szCs w:val="16"/>
              </w:rPr>
              <w:t>№1809 от 26.12.20</w:t>
            </w:r>
            <w:r w:rsidRPr="00FB07FE">
              <w:rPr>
                <w:b/>
                <w:bCs/>
                <w:sz w:val="16"/>
                <w:szCs w:val="16"/>
                <w:lang w:val="en-US"/>
              </w:rPr>
              <w:t>1</w:t>
            </w:r>
            <w:r w:rsidRPr="00FB07FE">
              <w:rPr>
                <w:b/>
                <w:bCs/>
                <w:sz w:val="16"/>
                <w:szCs w:val="16"/>
              </w:rPr>
              <w:t>8</w:t>
            </w:r>
            <w:r w:rsidRPr="00FB07F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0" w:type="pct"/>
          </w:tcPr>
          <w:p w:rsidR="004A52A7" w:rsidRPr="00FB07FE" w:rsidRDefault="004A52A7" w:rsidP="004A52A7">
            <w:pPr>
              <w:rPr>
                <w:b/>
                <w:bCs/>
                <w:sz w:val="48"/>
                <w:szCs w:val="48"/>
              </w:rPr>
            </w:pPr>
          </w:p>
          <w:p w:rsidR="004A52A7" w:rsidRPr="00FB07FE" w:rsidRDefault="004A52A7" w:rsidP="004A52A7">
            <w:pPr>
              <w:jc w:val="center"/>
              <w:rPr>
                <w:b/>
                <w:bCs/>
                <w:sz w:val="36"/>
                <w:szCs w:val="36"/>
              </w:rPr>
            </w:pPr>
            <w:r w:rsidRPr="00FB07FE">
              <w:rPr>
                <w:b/>
                <w:bCs/>
                <w:sz w:val="36"/>
                <w:szCs w:val="36"/>
              </w:rPr>
              <w:t>АО БАНК «Ермак»</w:t>
            </w:r>
          </w:p>
          <w:p w:rsidR="004A52A7" w:rsidRPr="00FB07FE" w:rsidRDefault="004A52A7" w:rsidP="004A52A7">
            <w:pPr>
              <w:rPr>
                <w:b/>
                <w:bCs/>
                <w:i/>
                <w:sz w:val="28"/>
                <w:szCs w:val="48"/>
              </w:rPr>
            </w:pPr>
            <w:r w:rsidRPr="00FB07FE">
              <w:rPr>
                <w:b/>
                <w:bCs/>
                <w:i/>
                <w:sz w:val="40"/>
                <w:szCs w:val="48"/>
              </w:rPr>
              <w:t xml:space="preserve">                            </w:t>
            </w:r>
          </w:p>
          <w:p w:rsidR="004A52A7" w:rsidRPr="00FB07FE" w:rsidRDefault="004A52A7" w:rsidP="004A52A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17" w:type="pct"/>
          </w:tcPr>
          <w:p w:rsidR="004A52A7" w:rsidRPr="00FB07FE" w:rsidRDefault="004A52A7" w:rsidP="004A52A7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3"/>
                <w:szCs w:val="13"/>
              </w:rPr>
              <w:t xml:space="preserve"> </w:t>
            </w:r>
            <w:r w:rsidRPr="00FB07FE">
              <w:rPr>
                <w:b/>
                <w:bCs/>
                <w:sz w:val="16"/>
                <w:szCs w:val="16"/>
              </w:rPr>
              <w:t>Утверждено</w:t>
            </w:r>
          </w:p>
          <w:p w:rsidR="004A52A7" w:rsidRPr="00FB07FE" w:rsidRDefault="004A52A7" w:rsidP="004A52A7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 xml:space="preserve"> Правлением АО БАНК «Ермак»</w:t>
            </w:r>
          </w:p>
          <w:p w:rsidR="004A52A7" w:rsidRPr="00FB07FE" w:rsidRDefault="004A52A7" w:rsidP="004A52A7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 xml:space="preserve"> Протокол от</w:t>
            </w:r>
            <w:r w:rsidR="00824064" w:rsidRPr="00FB07FE">
              <w:rPr>
                <w:b/>
                <w:bCs/>
                <w:sz w:val="16"/>
                <w:szCs w:val="16"/>
              </w:rPr>
              <w:t xml:space="preserve"> 1</w:t>
            </w:r>
            <w:r w:rsidR="00B60192" w:rsidRPr="00FB07FE">
              <w:rPr>
                <w:b/>
                <w:bCs/>
                <w:sz w:val="16"/>
                <w:szCs w:val="16"/>
                <w:lang w:val="en-US"/>
              </w:rPr>
              <w:t>6</w:t>
            </w:r>
            <w:r w:rsidR="00824064" w:rsidRPr="00FB07FE">
              <w:rPr>
                <w:b/>
                <w:bCs/>
                <w:sz w:val="16"/>
                <w:szCs w:val="16"/>
              </w:rPr>
              <w:t xml:space="preserve">. 12. </w:t>
            </w:r>
            <w:r w:rsidRPr="00FB07FE">
              <w:rPr>
                <w:b/>
                <w:bCs/>
                <w:sz w:val="16"/>
                <w:szCs w:val="16"/>
              </w:rPr>
              <w:t>202</w:t>
            </w:r>
            <w:r w:rsidR="00F070E5" w:rsidRPr="00FB07FE">
              <w:rPr>
                <w:b/>
                <w:bCs/>
                <w:sz w:val="16"/>
                <w:szCs w:val="16"/>
              </w:rPr>
              <w:t>5</w:t>
            </w:r>
            <w:r w:rsidRPr="00FB07FE">
              <w:rPr>
                <w:b/>
                <w:bCs/>
                <w:sz w:val="16"/>
                <w:szCs w:val="16"/>
              </w:rPr>
              <w:t xml:space="preserve"> года</w:t>
            </w:r>
          </w:p>
          <w:p w:rsidR="004A52A7" w:rsidRPr="00FB07FE" w:rsidRDefault="004A52A7" w:rsidP="004A52A7">
            <w:pPr>
              <w:ind w:left="-249"/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 xml:space="preserve">       Председатель Правления АО БАНК «</w:t>
            </w:r>
            <w:r w:rsidRPr="00FB07FE">
              <w:rPr>
                <w:b/>
                <w:bCs/>
                <w:sz w:val="16"/>
                <w:szCs w:val="16"/>
                <w:lang w:val="en-US"/>
              </w:rPr>
              <w:t>E</w:t>
            </w:r>
            <w:r w:rsidRPr="00FB07FE">
              <w:rPr>
                <w:b/>
                <w:bCs/>
                <w:sz w:val="16"/>
                <w:szCs w:val="16"/>
              </w:rPr>
              <w:t>рмак»</w:t>
            </w:r>
          </w:p>
          <w:p w:rsidR="004A52A7" w:rsidRPr="00FB07FE" w:rsidRDefault="004A52A7" w:rsidP="004A52A7">
            <w:pPr>
              <w:rPr>
                <w:b/>
                <w:bCs/>
                <w:sz w:val="16"/>
                <w:szCs w:val="16"/>
              </w:rPr>
            </w:pPr>
          </w:p>
          <w:p w:rsidR="004A52A7" w:rsidRPr="00FB07FE" w:rsidRDefault="004A52A7" w:rsidP="004A52A7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 xml:space="preserve"> __________________________ </w:t>
            </w:r>
            <w:r w:rsidR="00F070E5" w:rsidRPr="00FB07FE">
              <w:rPr>
                <w:b/>
                <w:bCs/>
                <w:sz w:val="16"/>
                <w:szCs w:val="16"/>
              </w:rPr>
              <w:t>В</w:t>
            </w:r>
            <w:r w:rsidRPr="00FB07FE">
              <w:rPr>
                <w:b/>
                <w:bCs/>
                <w:sz w:val="16"/>
                <w:szCs w:val="16"/>
              </w:rPr>
              <w:t>.</w:t>
            </w:r>
            <w:r w:rsidR="00F070E5" w:rsidRPr="00FB07FE">
              <w:rPr>
                <w:b/>
                <w:bCs/>
                <w:sz w:val="16"/>
                <w:szCs w:val="16"/>
              </w:rPr>
              <w:t>Г</w:t>
            </w:r>
            <w:r w:rsidRPr="00FB07FE">
              <w:rPr>
                <w:b/>
                <w:bCs/>
                <w:sz w:val="16"/>
                <w:szCs w:val="16"/>
              </w:rPr>
              <w:t>.</w:t>
            </w:r>
            <w:r w:rsidR="00F070E5" w:rsidRPr="00FB07FE">
              <w:rPr>
                <w:b/>
                <w:bCs/>
                <w:sz w:val="16"/>
                <w:szCs w:val="16"/>
              </w:rPr>
              <w:t xml:space="preserve"> Бужеря</w:t>
            </w:r>
          </w:p>
          <w:p w:rsidR="004A52A7" w:rsidRPr="00FB07FE" w:rsidRDefault="004A52A7" w:rsidP="004A52A7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 xml:space="preserve"> </w:t>
            </w:r>
          </w:p>
          <w:p w:rsidR="004A52A7" w:rsidRPr="00FB07FE" w:rsidRDefault="004A52A7" w:rsidP="00F070E5">
            <w:pPr>
              <w:rPr>
                <w:sz w:val="13"/>
                <w:szCs w:val="13"/>
              </w:rPr>
            </w:pPr>
            <w:r w:rsidRPr="00FB07FE">
              <w:rPr>
                <w:b/>
                <w:bCs/>
                <w:sz w:val="16"/>
                <w:szCs w:val="16"/>
              </w:rPr>
              <w:t xml:space="preserve">   Вводятся в действие с </w:t>
            </w:r>
            <w:r w:rsidR="00F070E5" w:rsidRPr="00FB07FE">
              <w:rPr>
                <w:b/>
                <w:bCs/>
                <w:sz w:val="16"/>
                <w:szCs w:val="16"/>
              </w:rPr>
              <w:t>12</w:t>
            </w:r>
            <w:r w:rsidRPr="00FB07FE">
              <w:rPr>
                <w:b/>
                <w:bCs/>
                <w:sz w:val="16"/>
                <w:szCs w:val="16"/>
              </w:rPr>
              <w:t>.01.202</w:t>
            </w:r>
            <w:r w:rsidR="00F070E5" w:rsidRPr="00FB07FE">
              <w:rPr>
                <w:b/>
                <w:bCs/>
                <w:sz w:val="16"/>
                <w:szCs w:val="16"/>
              </w:rPr>
              <w:t>6</w:t>
            </w:r>
          </w:p>
        </w:tc>
      </w:tr>
    </w:tbl>
    <w:p w:rsidR="00BF3FA3" w:rsidRPr="00FB07FE" w:rsidRDefault="00BF3FA3" w:rsidP="000C745E">
      <w:pPr>
        <w:pStyle w:val="1"/>
        <w:rPr>
          <w:i w:val="0"/>
          <w:iCs w:val="0"/>
          <w:sz w:val="22"/>
          <w:szCs w:val="22"/>
        </w:rPr>
      </w:pPr>
    </w:p>
    <w:p w:rsidR="00BF3FA3" w:rsidRPr="00FB07FE" w:rsidRDefault="00BF3FA3" w:rsidP="000C745E">
      <w:pPr>
        <w:pStyle w:val="1"/>
        <w:rPr>
          <w:i w:val="0"/>
          <w:iCs w:val="0"/>
          <w:sz w:val="22"/>
          <w:szCs w:val="22"/>
        </w:rPr>
      </w:pPr>
      <w:r w:rsidRPr="00FB07FE">
        <w:rPr>
          <w:i w:val="0"/>
          <w:iCs w:val="0"/>
          <w:sz w:val="22"/>
          <w:szCs w:val="22"/>
        </w:rPr>
        <w:t>ТАРИФЫ</w:t>
      </w:r>
      <w:r w:rsidR="00606114" w:rsidRPr="00FB07FE">
        <w:rPr>
          <w:i w:val="0"/>
          <w:iCs w:val="0"/>
          <w:sz w:val="22"/>
          <w:szCs w:val="22"/>
        </w:rPr>
        <w:t xml:space="preserve">    </w:t>
      </w:r>
    </w:p>
    <w:p w:rsidR="00BF3FA3" w:rsidRPr="00FB07FE" w:rsidRDefault="00BF3FA3" w:rsidP="000C745E">
      <w:pPr>
        <w:jc w:val="center"/>
        <w:rPr>
          <w:b/>
          <w:bCs/>
          <w:sz w:val="22"/>
          <w:szCs w:val="22"/>
        </w:rPr>
      </w:pPr>
      <w:r w:rsidRPr="00FB07FE">
        <w:rPr>
          <w:b/>
          <w:bCs/>
          <w:sz w:val="22"/>
          <w:szCs w:val="22"/>
        </w:rPr>
        <w:t>комиссионного вознаграждения за услуги,</w:t>
      </w:r>
    </w:p>
    <w:p w:rsidR="00460087" w:rsidRPr="00FB07FE" w:rsidRDefault="00BF3FA3" w:rsidP="000C745E">
      <w:pPr>
        <w:jc w:val="center"/>
        <w:rPr>
          <w:b/>
          <w:bCs/>
          <w:sz w:val="22"/>
          <w:szCs w:val="22"/>
        </w:rPr>
      </w:pPr>
      <w:r w:rsidRPr="00FB07FE">
        <w:rPr>
          <w:b/>
          <w:bCs/>
          <w:sz w:val="22"/>
          <w:szCs w:val="22"/>
        </w:rPr>
        <w:t>предоставляемые юридическим лицам и индивидуальным предпринимателям</w:t>
      </w:r>
      <w:r w:rsidR="00460087" w:rsidRPr="00FB07FE">
        <w:rPr>
          <w:b/>
          <w:bCs/>
          <w:sz w:val="22"/>
          <w:szCs w:val="22"/>
        </w:rPr>
        <w:t xml:space="preserve">, </w:t>
      </w:r>
    </w:p>
    <w:p w:rsidR="00BF3FA3" w:rsidRPr="00FB07FE" w:rsidRDefault="00460087" w:rsidP="000C745E">
      <w:pPr>
        <w:jc w:val="center"/>
        <w:rPr>
          <w:b/>
          <w:bCs/>
          <w:sz w:val="22"/>
          <w:szCs w:val="22"/>
        </w:rPr>
      </w:pPr>
      <w:r w:rsidRPr="00FB07FE">
        <w:rPr>
          <w:b/>
          <w:bCs/>
          <w:sz w:val="22"/>
          <w:szCs w:val="22"/>
        </w:rPr>
        <w:t xml:space="preserve">в отношении которых введена процедура банкротства </w:t>
      </w:r>
    </w:p>
    <w:p w:rsidR="00BF3FA3" w:rsidRPr="00FB07FE" w:rsidRDefault="00BF3FA3" w:rsidP="000C745E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FB07FE">
        <w:rPr>
          <w:b/>
          <w:bCs/>
          <w:sz w:val="22"/>
          <w:szCs w:val="22"/>
        </w:rPr>
        <w:t>(по операциям в валюте Российской Федерации)</w:t>
      </w:r>
    </w:p>
    <w:p w:rsidR="00BF3FA3" w:rsidRPr="00FB07FE" w:rsidRDefault="00BF3FA3" w:rsidP="000C745E">
      <w:pPr>
        <w:tabs>
          <w:tab w:val="left" w:pos="9360"/>
        </w:tabs>
        <w:jc w:val="center"/>
        <w:rPr>
          <w:b/>
          <w:bCs/>
          <w:sz w:val="23"/>
          <w:szCs w:val="23"/>
        </w:rPr>
      </w:pPr>
    </w:p>
    <w:tbl>
      <w:tblPr>
        <w:tblW w:w="5037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5316"/>
        <w:gridCol w:w="2553"/>
        <w:gridCol w:w="2125"/>
      </w:tblGrid>
      <w:tr w:rsidR="00FB07FE" w:rsidRPr="00FB07FE" w:rsidTr="00AD7CCA">
        <w:trPr>
          <w:trHeight w:val="65"/>
        </w:trPr>
        <w:tc>
          <w:tcPr>
            <w:tcW w:w="264" w:type="pct"/>
            <w:shd w:val="clear" w:color="auto" w:fill="D9D9D9"/>
            <w:vAlign w:val="center"/>
          </w:tcPr>
          <w:p w:rsidR="00BF3FA3" w:rsidRPr="00FB07FE" w:rsidRDefault="00BF3FA3" w:rsidP="00AD7CCA">
            <w:pPr>
              <w:jc w:val="center"/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519" w:type="pct"/>
            <w:shd w:val="clear" w:color="auto" w:fill="D9D9D9"/>
            <w:vAlign w:val="center"/>
          </w:tcPr>
          <w:p w:rsidR="00BF3FA3" w:rsidRPr="00FB07FE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Наименование услуг</w:t>
            </w:r>
          </w:p>
        </w:tc>
        <w:tc>
          <w:tcPr>
            <w:tcW w:w="1210" w:type="pct"/>
            <w:shd w:val="clear" w:color="auto" w:fill="D9D9D9"/>
            <w:vAlign w:val="center"/>
          </w:tcPr>
          <w:p w:rsidR="00BF3FA3" w:rsidRPr="00FB07FE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Тариф</w:t>
            </w:r>
          </w:p>
        </w:tc>
        <w:tc>
          <w:tcPr>
            <w:tcW w:w="1007" w:type="pct"/>
            <w:shd w:val="clear" w:color="auto" w:fill="D9D9D9"/>
            <w:vAlign w:val="center"/>
          </w:tcPr>
          <w:p w:rsidR="00BF3FA3" w:rsidRPr="00FB07FE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Условия и сроки оплаты</w:t>
            </w:r>
          </w:p>
        </w:tc>
      </w:tr>
    </w:tbl>
    <w:p w:rsidR="00BF3FA3" w:rsidRPr="00FB07FE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sz w:val="16"/>
          <w:szCs w:val="16"/>
        </w:rPr>
      </w:pPr>
      <w:r w:rsidRPr="00FB07FE">
        <w:rPr>
          <w:b/>
          <w:bCs/>
          <w:sz w:val="16"/>
          <w:szCs w:val="16"/>
        </w:rPr>
        <w:t>Открытие и ведение банковских счетов</w:t>
      </w:r>
    </w:p>
    <w:tbl>
      <w:tblPr>
        <w:tblW w:w="503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"/>
        <w:gridCol w:w="5284"/>
        <w:gridCol w:w="2536"/>
        <w:gridCol w:w="2152"/>
      </w:tblGrid>
      <w:tr w:rsidR="00FB07FE" w:rsidRPr="00FB07FE" w:rsidTr="00DC4336">
        <w:trPr>
          <w:trHeight w:val="257"/>
          <w:jc w:val="center"/>
        </w:trPr>
        <w:tc>
          <w:tcPr>
            <w:tcW w:w="274" w:type="pct"/>
            <w:vAlign w:val="center"/>
          </w:tcPr>
          <w:p w:rsidR="00BF3FA3" w:rsidRPr="00FB07FE" w:rsidRDefault="00BF3FA3" w:rsidP="00AD7CCA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  <w:lang w:val="en-US"/>
              </w:rPr>
              <w:t>1</w:t>
            </w:r>
            <w:r w:rsidRPr="00FB07FE">
              <w:rPr>
                <w:b/>
                <w:bCs/>
                <w:sz w:val="16"/>
                <w:szCs w:val="16"/>
              </w:rPr>
              <w:t>.1.</w:t>
            </w:r>
          </w:p>
        </w:tc>
        <w:tc>
          <w:tcPr>
            <w:tcW w:w="4726" w:type="pct"/>
            <w:gridSpan w:val="3"/>
            <w:vAlign w:val="center"/>
          </w:tcPr>
          <w:p w:rsidR="00BF3FA3" w:rsidRPr="00FB07FE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Открытие счетов</w:t>
            </w:r>
          </w:p>
        </w:tc>
      </w:tr>
      <w:tr w:rsidR="00FB07FE" w:rsidRPr="00FB07FE" w:rsidTr="00DC4336">
        <w:trPr>
          <w:trHeight w:val="260"/>
          <w:jc w:val="center"/>
        </w:trPr>
        <w:tc>
          <w:tcPr>
            <w:tcW w:w="274" w:type="pct"/>
            <w:vAlign w:val="center"/>
          </w:tcPr>
          <w:p w:rsidR="00BF3FA3" w:rsidRPr="00FB07FE" w:rsidRDefault="00BF3FA3" w:rsidP="00AD7CCA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1.1.</w:t>
            </w:r>
            <w:r w:rsidR="00432369" w:rsidRPr="00FB07FE">
              <w:rPr>
                <w:sz w:val="16"/>
                <w:szCs w:val="16"/>
              </w:rPr>
              <w:t>1</w:t>
            </w:r>
            <w:r w:rsidRPr="00FB07FE">
              <w:rPr>
                <w:sz w:val="16"/>
                <w:szCs w:val="16"/>
              </w:rPr>
              <w:t>.</w:t>
            </w:r>
          </w:p>
        </w:tc>
        <w:tc>
          <w:tcPr>
            <w:tcW w:w="2504" w:type="pct"/>
            <w:vAlign w:val="center"/>
          </w:tcPr>
          <w:p w:rsidR="00BF3FA3" w:rsidRPr="00FB07FE" w:rsidRDefault="00BF3FA3" w:rsidP="000C745E">
            <w:pPr>
              <w:jc w:val="both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Открытие</w:t>
            </w:r>
            <w:r w:rsidR="00460087" w:rsidRPr="00FB07FE">
              <w:rPr>
                <w:sz w:val="16"/>
                <w:szCs w:val="16"/>
              </w:rPr>
              <w:t xml:space="preserve"> </w:t>
            </w:r>
            <w:r w:rsidRPr="00FB07FE">
              <w:rPr>
                <w:sz w:val="16"/>
                <w:szCs w:val="16"/>
              </w:rPr>
              <w:t>банковского счета</w:t>
            </w:r>
          </w:p>
        </w:tc>
        <w:tc>
          <w:tcPr>
            <w:tcW w:w="1202" w:type="pct"/>
            <w:vAlign w:val="center"/>
          </w:tcPr>
          <w:p w:rsidR="00BF3FA3" w:rsidRPr="00FB07FE" w:rsidRDefault="00705BCD" w:rsidP="00DC4336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 xml:space="preserve">800 </w:t>
            </w:r>
          </w:p>
        </w:tc>
        <w:tc>
          <w:tcPr>
            <w:tcW w:w="1020" w:type="pct"/>
            <w:vAlign w:val="center"/>
          </w:tcPr>
          <w:p w:rsidR="00BF3FA3" w:rsidRPr="00FB07FE" w:rsidRDefault="00A0166E" w:rsidP="00A0166E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DC4336">
        <w:trPr>
          <w:trHeight w:val="277"/>
          <w:jc w:val="center"/>
        </w:trPr>
        <w:tc>
          <w:tcPr>
            <w:tcW w:w="274" w:type="pct"/>
            <w:vAlign w:val="center"/>
          </w:tcPr>
          <w:p w:rsidR="00BF3FA3" w:rsidRPr="00FB07FE" w:rsidRDefault="00BF3FA3" w:rsidP="00AD7CCA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1.1.</w:t>
            </w:r>
            <w:r w:rsidR="00581BA7" w:rsidRPr="00FB07FE">
              <w:rPr>
                <w:sz w:val="16"/>
                <w:szCs w:val="16"/>
                <w:lang w:val="en-US"/>
              </w:rPr>
              <w:t>2</w:t>
            </w:r>
            <w:r w:rsidRPr="00FB07FE">
              <w:rPr>
                <w:sz w:val="16"/>
                <w:szCs w:val="16"/>
              </w:rPr>
              <w:t>.</w:t>
            </w:r>
          </w:p>
        </w:tc>
        <w:tc>
          <w:tcPr>
            <w:tcW w:w="2504" w:type="pct"/>
            <w:vAlign w:val="center"/>
          </w:tcPr>
          <w:p w:rsidR="00BF3FA3" w:rsidRPr="00FB07FE" w:rsidRDefault="00BF3FA3" w:rsidP="00606114">
            <w:pPr>
              <w:jc w:val="both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Срочное открытие банковского счета</w:t>
            </w:r>
          </w:p>
        </w:tc>
        <w:tc>
          <w:tcPr>
            <w:tcW w:w="1202" w:type="pct"/>
            <w:vAlign w:val="center"/>
          </w:tcPr>
          <w:p w:rsidR="00BF3FA3" w:rsidRPr="00FB07FE" w:rsidRDefault="00B2035B" w:rsidP="00DC4336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 xml:space="preserve">4600 </w:t>
            </w:r>
            <w:r w:rsidR="00BF3FA3" w:rsidRPr="00FB07FE">
              <w:rPr>
                <w:sz w:val="16"/>
                <w:szCs w:val="16"/>
              </w:rPr>
              <w:t>руб.</w:t>
            </w:r>
          </w:p>
        </w:tc>
        <w:tc>
          <w:tcPr>
            <w:tcW w:w="1020" w:type="pct"/>
            <w:vAlign w:val="center"/>
          </w:tcPr>
          <w:p w:rsidR="00BF3FA3" w:rsidRPr="00FB07FE" w:rsidRDefault="00BF3FA3" w:rsidP="00A0166E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DC4336">
        <w:trPr>
          <w:trHeight w:val="287"/>
          <w:jc w:val="center"/>
        </w:trPr>
        <w:tc>
          <w:tcPr>
            <w:tcW w:w="274" w:type="pct"/>
            <w:vAlign w:val="center"/>
          </w:tcPr>
          <w:p w:rsidR="00BF3FA3" w:rsidRPr="00FB07FE" w:rsidRDefault="00BF3FA3" w:rsidP="00AD7CCA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1.1.</w:t>
            </w:r>
            <w:r w:rsidR="00581BA7" w:rsidRPr="00FB07FE">
              <w:rPr>
                <w:sz w:val="16"/>
                <w:szCs w:val="16"/>
                <w:lang w:val="en-US"/>
              </w:rPr>
              <w:t>3</w:t>
            </w:r>
            <w:r w:rsidRPr="00FB07FE">
              <w:rPr>
                <w:sz w:val="16"/>
                <w:szCs w:val="16"/>
              </w:rPr>
              <w:t>.</w:t>
            </w:r>
          </w:p>
        </w:tc>
        <w:tc>
          <w:tcPr>
            <w:tcW w:w="2504" w:type="pct"/>
            <w:vAlign w:val="center"/>
          </w:tcPr>
          <w:p w:rsidR="00BF3FA3" w:rsidRPr="00FB07FE" w:rsidRDefault="00BF3FA3" w:rsidP="000C745E">
            <w:pPr>
              <w:jc w:val="both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Открытие банковского счета представителем Клиента по доверенности</w:t>
            </w:r>
          </w:p>
        </w:tc>
        <w:tc>
          <w:tcPr>
            <w:tcW w:w="1202" w:type="pct"/>
            <w:vAlign w:val="center"/>
          </w:tcPr>
          <w:p w:rsidR="00BF3FA3" w:rsidRPr="00FB07FE" w:rsidRDefault="00B2035B" w:rsidP="00DC4336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 xml:space="preserve">8000 </w:t>
            </w:r>
            <w:r w:rsidR="00BF3FA3" w:rsidRPr="00FB07FE">
              <w:rPr>
                <w:sz w:val="16"/>
                <w:szCs w:val="16"/>
              </w:rPr>
              <w:t>руб.</w:t>
            </w:r>
          </w:p>
        </w:tc>
        <w:tc>
          <w:tcPr>
            <w:tcW w:w="1020" w:type="pct"/>
            <w:vAlign w:val="center"/>
          </w:tcPr>
          <w:p w:rsidR="00BF3FA3" w:rsidRPr="00FB07FE" w:rsidRDefault="00BF3FA3" w:rsidP="00A0166E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DC4336">
        <w:trPr>
          <w:trHeight w:val="257"/>
          <w:jc w:val="center"/>
        </w:trPr>
        <w:tc>
          <w:tcPr>
            <w:tcW w:w="274" w:type="pct"/>
            <w:vAlign w:val="center"/>
          </w:tcPr>
          <w:p w:rsidR="00BF3FA3" w:rsidRPr="00FB07FE" w:rsidRDefault="00BF3FA3" w:rsidP="00AD7CCA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1.2.</w:t>
            </w:r>
          </w:p>
        </w:tc>
        <w:tc>
          <w:tcPr>
            <w:tcW w:w="4726" w:type="pct"/>
            <w:gridSpan w:val="3"/>
            <w:vAlign w:val="center"/>
          </w:tcPr>
          <w:p w:rsidR="00BF3FA3" w:rsidRPr="00FB07FE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Услуги по ведению счета</w:t>
            </w:r>
          </w:p>
        </w:tc>
      </w:tr>
      <w:tr w:rsidR="00FB07FE" w:rsidRPr="00FB07FE" w:rsidTr="00DC4336">
        <w:trPr>
          <w:trHeight w:val="332"/>
          <w:jc w:val="center"/>
        </w:trPr>
        <w:tc>
          <w:tcPr>
            <w:tcW w:w="274" w:type="pct"/>
            <w:vAlign w:val="center"/>
          </w:tcPr>
          <w:p w:rsidR="003F3BB5" w:rsidRPr="00FB07FE" w:rsidRDefault="003F3BB5" w:rsidP="00AD7CCA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>1</w:t>
            </w:r>
            <w:r w:rsidRPr="00FB07FE">
              <w:rPr>
                <w:sz w:val="16"/>
                <w:szCs w:val="16"/>
              </w:rPr>
              <w:t>.2.1.</w:t>
            </w:r>
          </w:p>
        </w:tc>
        <w:tc>
          <w:tcPr>
            <w:tcW w:w="2504" w:type="pct"/>
            <w:vAlign w:val="center"/>
          </w:tcPr>
          <w:p w:rsidR="003F3BB5" w:rsidRPr="00FB07FE" w:rsidRDefault="003F3BB5" w:rsidP="000C745E">
            <w:pPr>
              <w:jc w:val="both"/>
              <w:rPr>
                <w:sz w:val="16"/>
                <w:szCs w:val="16"/>
                <w:lang w:val="en-US"/>
              </w:rPr>
            </w:pPr>
            <w:r w:rsidRPr="00FB07FE">
              <w:rPr>
                <w:sz w:val="16"/>
                <w:szCs w:val="16"/>
              </w:rPr>
              <w:t>Ведение банковского счета</w:t>
            </w:r>
          </w:p>
        </w:tc>
        <w:tc>
          <w:tcPr>
            <w:tcW w:w="1202" w:type="pct"/>
            <w:vAlign w:val="center"/>
          </w:tcPr>
          <w:p w:rsidR="003F3BB5" w:rsidRPr="00FB07FE" w:rsidRDefault="003F3BB5" w:rsidP="00983219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бесплатно</w:t>
            </w:r>
          </w:p>
        </w:tc>
        <w:tc>
          <w:tcPr>
            <w:tcW w:w="1020" w:type="pct"/>
            <w:vAlign w:val="center"/>
          </w:tcPr>
          <w:p w:rsidR="003F3BB5" w:rsidRPr="00FB07FE" w:rsidRDefault="003F3BB5" w:rsidP="00460087">
            <w:pPr>
              <w:rPr>
                <w:sz w:val="16"/>
                <w:szCs w:val="16"/>
              </w:rPr>
            </w:pPr>
          </w:p>
        </w:tc>
      </w:tr>
      <w:tr w:rsidR="00FB07FE" w:rsidRPr="00FB07FE" w:rsidTr="00DC4336">
        <w:trPr>
          <w:trHeight w:val="327"/>
          <w:jc w:val="center"/>
        </w:trPr>
        <w:tc>
          <w:tcPr>
            <w:tcW w:w="274" w:type="pct"/>
            <w:vAlign w:val="center"/>
          </w:tcPr>
          <w:p w:rsidR="00460087" w:rsidRPr="00FB07FE" w:rsidRDefault="00460087" w:rsidP="00AD7CCA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1.3.</w:t>
            </w:r>
          </w:p>
        </w:tc>
        <w:tc>
          <w:tcPr>
            <w:tcW w:w="4726" w:type="pct"/>
            <w:gridSpan w:val="3"/>
            <w:vAlign w:val="center"/>
          </w:tcPr>
          <w:p w:rsidR="00460087" w:rsidRPr="00FB07FE" w:rsidRDefault="00460087" w:rsidP="00460087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 xml:space="preserve">Сопутствующие услуги </w:t>
            </w:r>
          </w:p>
        </w:tc>
      </w:tr>
      <w:tr w:rsidR="00FB07FE" w:rsidRPr="00FB07FE" w:rsidTr="00DC4336">
        <w:trPr>
          <w:trHeight w:val="1065"/>
          <w:jc w:val="center"/>
        </w:trPr>
        <w:tc>
          <w:tcPr>
            <w:tcW w:w="274" w:type="pct"/>
            <w:vAlign w:val="center"/>
          </w:tcPr>
          <w:p w:rsidR="00460087" w:rsidRPr="00FB07FE" w:rsidRDefault="00460087" w:rsidP="00AD7CCA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1.3.1.</w:t>
            </w:r>
          </w:p>
        </w:tc>
        <w:tc>
          <w:tcPr>
            <w:tcW w:w="2504" w:type="pct"/>
            <w:vAlign w:val="center"/>
          </w:tcPr>
          <w:p w:rsidR="00460087" w:rsidRPr="00FB07FE" w:rsidRDefault="00460087" w:rsidP="00460087">
            <w:pPr>
              <w:jc w:val="both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Свидетельствование подлинности подписи Клиента в карточке с образцами подписей при открытии счета, при изменении каких-либо данных Клиента (изменение наименования, печати, места нахождения, паспортных данных, смена или временная замена лиц, указанных в карточке образцов подписей и т.п.)</w:t>
            </w:r>
          </w:p>
        </w:tc>
        <w:tc>
          <w:tcPr>
            <w:tcW w:w="1202" w:type="pct"/>
            <w:vAlign w:val="center"/>
          </w:tcPr>
          <w:p w:rsidR="00460087" w:rsidRPr="00FB07FE" w:rsidRDefault="00983219" w:rsidP="00460087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б</w:t>
            </w:r>
            <w:r w:rsidR="00324309" w:rsidRPr="00FB07FE">
              <w:rPr>
                <w:sz w:val="16"/>
                <w:szCs w:val="16"/>
              </w:rPr>
              <w:t>есплатно</w:t>
            </w:r>
          </w:p>
        </w:tc>
        <w:tc>
          <w:tcPr>
            <w:tcW w:w="1020" w:type="pct"/>
            <w:vAlign w:val="center"/>
          </w:tcPr>
          <w:p w:rsidR="00460087" w:rsidRPr="00FB07FE" w:rsidRDefault="00460087" w:rsidP="00460087">
            <w:pPr>
              <w:rPr>
                <w:sz w:val="16"/>
                <w:szCs w:val="16"/>
              </w:rPr>
            </w:pPr>
          </w:p>
        </w:tc>
      </w:tr>
      <w:tr w:rsidR="00FB07FE" w:rsidRPr="00FB07FE" w:rsidTr="00DC4336">
        <w:trPr>
          <w:trHeight w:val="65"/>
          <w:jc w:val="center"/>
        </w:trPr>
        <w:tc>
          <w:tcPr>
            <w:tcW w:w="274" w:type="pct"/>
            <w:vAlign w:val="center"/>
          </w:tcPr>
          <w:p w:rsidR="00460087" w:rsidRPr="00FB07FE" w:rsidRDefault="00460087" w:rsidP="00AD7CCA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1.3.2.</w:t>
            </w:r>
          </w:p>
        </w:tc>
        <w:tc>
          <w:tcPr>
            <w:tcW w:w="2504" w:type="pct"/>
            <w:vAlign w:val="center"/>
          </w:tcPr>
          <w:p w:rsidR="00460087" w:rsidRPr="00FB07FE" w:rsidRDefault="00460087" w:rsidP="001E7B91">
            <w:pPr>
              <w:jc w:val="both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Выезд специалиста банка к Клиенту для свидетельствования подлинности подписей Клиента</w:t>
            </w:r>
            <w:r w:rsidR="001E7B91" w:rsidRPr="00FB07FE">
              <w:rPr>
                <w:sz w:val="16"/>
                <w:szCs w:val="16"/>
              </w:rPr>
              <w:t xml:space="preserve"> </w:t>
            </w:r>
            <w:r w:rsidR="00F84D7D" w:rsidRPr="00FB07FE">
              <w:rPr>
                <w:sz w:val="16"/>
                <w:szCs w:val="16"/>
              </w:rPr>
              <w:t xml:space="preserve">(в черте города) </w:t>
            </w:r>
          </w:p>
        </w:tc>
        <w:tc>
          <w:tcPr>
            <w:tcW w:w="1202" w:type="pct"/>
            <w:vAlign w:val="center"/>
          </w:tcPr>
          <w:p w:rsidR="00460087" w:rsidRPr="00FB07FE" w:rsidRDefault="00460087" w:rsidP="00460087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1 200 руб. за выезд, </w:t>
            </w:r>
          </w:p>
          <w:p w:rsidR="00460087" w:rsidRPr="00FB07FE" w:rsidRDefault="00F070E5" w:rsidP="00F070E5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+</w:t>
            </w:r>
            <w:r w:rsidR="00460087" w:rsidRPr="00FB07FE">
              <w:rPr>
                <w:sz w:val="16"/>
                <w:szCs w:val="16"/>
              </w:rPr>
              <w:t xml:space="preserve"> НДС</w:t>
            </w:r>
          </w:p>
        </w:tc>
        <w:tc>
          <w:tcPr>
            <w:tcW w:w="1020" w:type="pct"/>
            <w:vAlign w:val="center"/>
          </w:tcPr>
          <w:p w:rsidR="00460087" w:rsidRPr="00FB07FE" w:rsidRDefault="00460087" w:rsidP="00A0166E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DC4336">
        <w:trPr>
          <w:trHeight w:val="392"/>
          <w:jc w:val="center"/>
        </w:trPr>
        <w:tc>
          <w:tcPr>
            <w:tcW w:w="274" w:type="pct"/>
            <w:vMerge w:val="restart"/>
          </w:tcPr>
          <w:p w:rsidR="00460087" w:rsidRPr="00FB07FE" w:rsidRDefault="00460087" w:rsidP="00AD7CCA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1.3.</w:t>
            </w:r>
            <w:r w:rsidR="00581BA7" w:rsidRPr="00FB07FE">
              <w:rPr>
                <w:sz w:val="16"/>
                <w:szCs w:val="16"/>
              </w:rPr>
              <w:t>3</w:t>
            </w:r>
            <w:r w:rsidRPr="00FB07FE">
              <w:rPr>
                <w:sz w:val="16"/>
                <w:szCs w:val="16"/>
              </w:rPr>
              <w:t>.</w:t>
            </w:r>
          </w:p>
        </w:tc>
        <w:tc>
          <w:tcPr>
            <w:tcW w:w="3706" w:type="pct"/>
            <w:gridSpan w:val="2"/>
            <w:vAlign w:val="center"/>
          </w:tcPr>
          <w:p w:rsidR="00460087" w:rsidRPr="00FB07FE" w:rsidRDefault="00460087" w:rsidP="00460087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Предоставление, распечатка клиенту документов, дубликата (копии) документов, в том числе:</w:t>
            </w:r>
          </w:p>
        </w:tc>
        <w:tc>
          <w:tcPr>
            <w:tcW w:w="1020" w:type="pct"/>
            <w:vMerge w:val="restart"/>
            <w:vAlign w:val="center"/>
          </w:tcPr>
          <w:p w:rsidR="00460087" w:rsidRPr="00FB07FE" w:rsidRDefault="00460087" w:rsidP="00A0166E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DC4336">
        <w:trPr>
          <w:trHeight w:val="391"/>
          <w:jc w:val="center"/>
        </w:trPr>
        <w:tc>
          <w:tcPr>
            <w:tcW w:w="274" w:type="pct"/>
            <w:vMerge/>
            <w:vAlign w:val="center"/>
          </w:tcPr>
          <w:p w:rsidR="00460087" w:rsidRPr="00FB07FE" w:rsidRDefault="00460087" w:rsidP="00AD7CCA">
            <w:pPr>
              <w:rPr>
                <w:sz w:val="16"/>
                <w:szCs w:val="16"/>
              </w:rPr>
            </w:pPr>
          </w:p>
        </w:tc>
        <w:tc>
          <w:tcPr>
            <w:tcW w:w="2504" w:type="pct"/>
            <w:vAlign w:val="center"/>
          </w:tcPr>
          <w:p w:rsidR="00460087" w:rsidRPr="00FB07FE" w:rsidRDefault="00460087" w:rsidP="00983219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ind w:left="120" w:hanging="142"/>
              <w:jc w:val="both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выписки движения средств по счету за период, предшествующий дате обращения не более чем на 12 месяцев</w:t>
            </w:r>
          </w:p>
        </w:tc>
        <w:tc>
          <w:tcPr>
            <w:tcW w:w="1202" w:type="pct"/>
            <w:vAlign w:val="center"/>
          </w:tcPr>
          <w:p w:rsidR="00DC4336" w:rsidRPr="00FB07FE" w:rsidRDefault="00B2035B" w:rsidP="00460087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120 </w:t>
            </w:r>
            <w:r w:rsidR="00460087" w:rsidRPr="00FB07FE">
              <w:rPr>
                <w:sz w:val="16"/>
                <w:szCs w:val="16"/>
              </w:rPr>
              <w:t xml:space="preserve">руб. за первые три листа, </w:t>
            </w:r>
            <w:r w:rsidRPr="00FB07FE">
              <w:rPr>
                <w:sz w:val="16"/>
                <w:szCs w:val="16"/>
              </w:rPr>
              <w:t xml:space="preserve"> </w:t>
            </w:r>
          </w:p>
          <w:p w:rsidR="00460087" w:rsidRPr="00FB07FE" w:rsidRDefault="00B2035B" w:rsidP="00460087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30 </w:t>
            </w:r>
            <w:r w:rsidR="00460087" w:rsidRPr="00FB07FE">
              <w:rPr>
                <w:sz w:val="16"/>
                <w:szCs w:val="16"/>
              </w:rPr>
              <w:t>руб. за каждый последующий лист (исполнение в течение 3</w:t>
            </w:r>
            <w:r w:rsidR="00EE39EE" w:rsidRPr="00FB07FE">
              <w:rPr>
                <w:sz w:val="16"/>
                <w:szCs w:val="16"/>
              </w:rPr>
              <w:t>-</w:t>
            </w:r>
            <w:r w:rsidR="00460087" w:rsidRPr="00FB07FE">
              <w:rPr>
                <w:sz w:val="16"/>
                <w:szCs w:val="16"/>
              </w:rPr>
              <w:t>х рабочих дней)</w:t>
            </w:r>
          </w:p>
          <w:p w:rsidR="00460087" w:rsidRPr="00FB07FE" w:rsidRDefault="00460087" w:rsidP="00460087">
            <w:pPr>
              <w:jc w:val="center"/>
              <w:rPr>
                <w:sz w:val="16"/>
                <w:szCs w:val="16"/>
              </w:rPr>
            </w:pPr>
          </w:p>
          <w:p w:rsidR="00DC4336" w:rsidRPr="00FB07FE" w:rsidRDefault="00B2035B" w:rsidP="00460087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250 </w:t>
            </w:r>
            <w:r w:rsidR="00460087" w:rsidRPr="00FB07FE">
              <w:rPr>
                <w:sz w:val="16"/>
                <w:szCs w:val="16"/>
              </w:rPr>
              <w:t xml:space="preserve">руб. за первые три листа, </w:t>
            </w:r>
          </w:p>
          <w:p w:rsidR="00DC4336" w:rsidRPr="00FB07FE" w:rsidRDefault="00B2035B" w:rsidP="00460087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30 </w:t>
            </w:r>
            <w:r w:rsidR="00460087" w:rsidRPr="00FB07FE">
              <w:rPr>
                <w:sz w:val="16"/>
                <w:szCs w:val="16"/>
              </w:rPr>
              <w:t xml:space="preserve">руб. за каждый </w:t>
            </w:r>
          </w:p>
          <w:p w:rsidR="00EE39EE" w:rsidRPr="00FB07FE" w:rsidRDefault="00460087" w:rsidP="00460087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последующий лист</w:t>
            </w:r>
          </w:p>
          <w:p w:rsidR="00460087" w:rsidRPr="00FB07FE" w:rsidRDefault="00460087" w:rsidP="00460087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 (исполнение в день обращения)</w:t>
            </w:r>
          </w:p>
        </w:tc>
        <w:tc>
          <w:tcPr>
            <w:tcW w:w="1020" w:type="pct"/>
            <w:vMerge/>
            <w:vAlign w:val="center"/>
          </w:tcPr>
          <w:p w:rsidR="00460087" w:rsidRPr="00FB07FE" w:rsidRDefault="00460087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FB07FE" w:rsidRPr="00FB07FE" w:rsidTr="00DC4336">
        <w:trPr>
          <w:trHeight w:val="65"/>
          <w:jc w:val="center"/>
        </w:trPr>
        <w:tc>
          <w:tcPr>
            <w:tcW w:w="274" w:type="pct"/>
            <w:vMerge/>
            <w:vAlign w:val="center"/>
          </w:tcPr>
          <w:p w:rsidR="00460087" w:rsidRPr="00FB07FE" w:rsidRDefault="00460087" w:rsidP="00AD7CCA">
            <w:pPr>
              <w:rPr>
                <w:sz w:val="16"/>
                <w:szCs w:val="16"/>
              </w:rPr>
            </w:pPr>
          </w:p>
        </w:tc>
        <w:tc>
          <w:tcPr>
            <w:tcW w:w="2504" w:type="pct"/>
            <w:vAlign w:val="center"/>
          </w:tcPr>
          <w:p w:rsidR="00460087" w:rsidRPr="00FB07FE" w:rsidRDefault="00460087" w:rsidP="00460087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расчетного, кассового документа</w:t>
            </w:r>
          </w:p>
        </w:tc>
        <w:tc>
          <w:tcPr>
            <w:tcW w:w="1202" w:type="pct"/>
            <w:vAlign w:val="center"/>
          </w:tcPr>
          <w:p w:rsidR="00460087" w:rsidRPr="00FB07FE" w:rsidRDefault="00B2035B" w:rsidP="00DC4336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 xml:space="preserve">250 </w:t>
            </w:r>
            <w:r w:rsidR="00460087" w:rsidRPr="00FB07FE">
              <w:rPr>
                <w:sz w:val="16"/>
                <w:szCs w:val="16"/>
              </w:rPr>
              <w:t>руб. за документ</w:t>
            </w:r>
          </w:p>
        </w:tc>
        <w:tc>
          <w:tcPr>
            <w:tcW w:w="1020" w:type="pct"/>
            <w:vMerge/>
            <w:vAlign w:val="center"/>
          </w:tcPr>
          <w:p w:rsidR="00460087" w:rsidRPr="00FB07FE" w:rsidRDefault="00460087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FB07FE" w:rsidRPr="00FB07FE" w:rsidTr="00DC4336">
        <w:trPr>
          <w:trHeight w:val="253"/>
          <w:jc w:val="center"/>
        </w:trPr>
        <w:tc>
          <w:tcPr>
            <w:tcW w:w="274" w:type="pct"/>
            <w:vMerge/>
            <w:vAlign w:val="center"/>
          </w:tcPr>
          <w:p w:rsidR="00460087" w:rsidRPr="00FB07FE" w:rsidRDefault="00460087" w:rsidP="00AD7CCA">
            <w:pPr>
              <w:rPr>
                <w:sz w:val="16"/>
                <w:szCs w:val="16"/>
              </w:rPr>
            </w:pPr>
          </w:p>
        </w:tc>
        <w:tc>
          <w:tcPr>
            <w:tcW w:w="2504" w:type="pct"/>
            <w:vAlign w:val="center"/>
          </w:tcPr>
          <w:p w:rsidR="00460087" w:rsidRPr="00FB07FE" w:rsidRDefault="00460087" w:rsidP="00460087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карточки образцов подписей, заверенной банком</w:t>
            </w:r>
          </w:p>
        </w:tc>
        <w:tc>
          <w:tcPr>
            <w:tcW w:w="1202" w:type="pct"/>
            <w:vAlign w:val="center"/>
          </w:tcPr>
          <w:p w:rsidR="00460087" w:rsidRPr="00FB07FE" w:rsidRDefault="00B2035B" w:rsidP="00DC4336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 xml:space="preserve">250 </w:t>
            </w:r>
            <w:r w:rsidR="00460087" w:rsidRPr="00FB07FE">
              <w:rPr>
                <w:sz w:val="16"/>
                <w:szCs w:val="16"/>
              </w:rPr>
              <w:t>руб. за карточку</w:t>
            </w:r>
          </w:p>
        </w:tc>
        <w:tc>
          <w:tcPr>
            <w:tcW w:w="1020" w:type="pct"/>
            <w:vMerge/>
            <w:vAlign w:val="center"/>
          </w:tcPr>
          <w:p w:rsidR="00460087" w:rsidRPr="00FB07FE" w:rsidRDefault="00460087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FB07FE" w:rsidRPr="00FB07FE" w:rsidTr="00DC4336">
        <w:trPr>
          <w:trHeight w:val="284"/>
          <w:jc w:val="center"/>
        </w:trPr>
        <w:tc>
          <w:tcPr>
            <w:tcW w:w="274" w:type="pct"/>
            <w:vMerge/>
            <w:vAlign w:val="center"/>
          </w:tcPr>
          <w:p w:rsidR="00460087" w:rsidRPr="00FB07FE" w:rsidRDefault="00460087" w:rsidP="00AD7CCA">
            <w:pPr>
              <w:rPr>
                <w:sz w:val="16"/>
                <w:szCs w:val="16"/>
              </w:rPr>
            </w:pPr>
          </w:p>
        </w:tc>
        <w:tc>
          <w:tcPr>
            <w:tcW w:w="2504" w:type="pct"/>
            <w:vAlign w:val="center"/>
          </w:tcPr>
          <w:p w:rsidR="00460087" w:rsidRPr="00FB07FE" w:rsidRDefault="00460087" w:rsidP="00460087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других документов </w:t>
            </w:r>
          </w:p>
        </w:tc>
        <w:tc>
          <w:tcPr>
            <w:tcW w:w="1202" w:type="pct"/>
            <w:vAlign w:val="center"/>
          </w:tcPr>
          <w:p w:rsidR="00460087" w:rsidRPr="00FB07FE" w:rsidRDefault="00B2035B" w:rsidP="00DC4336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 xml:space="preserve"> 250 </w:t>
            </w:r>
            <w:r w:rsidR="00460087" w:rsidRPr="00FB07FE">
              <w:rPr>
                <w:sz w:val="16"/>
                <w:szCs w:val="16"/>
              </w:rPr>
              <w:t>руб. за документ</w:t>
            </w:r>
          </w:p>
        </w:tc>
        <w:tc>
          <w:tcPr>
            <w:tcW w:w="1020" w:type="pct"/>
            <w:vMerge/>
            <w:vAlign w:val="center"/>
          </w:tcPr>
          <w:p w:rsidR="00460087" w:rsidRPr="00FB07FE" w:rsidRDefault="00460087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FB07FE" w:rsidRPr="00FB07FE" w:rsidTr="00DC4336">
        <w:trPr>
          <w:trHeight w:val="728"/>
          <w:jc w:val="center"/>
        </w:trPr>
        <w:tc>
          <w:tcPr>
            <w:tcW w:w="274" w:type="pct"/>
            <w:vMerge/>
            <w:vAlign w:val="center"/>
          </w:tcPr>
          <w:p w:rsidR="00460087" w:rsidRPr="00FB07FE" w:rsidRDefault="00460087" w:rsidP="00AD7CCA">
            <w:pPr>
              <w:rPr>
                <w:sz w:val="16"/>
                <w:szCs w:val="16"/>
              </w:rPr>
            </w:pPr>
          </w:p>
        </w:tc>
        <w:tc>
          <w:tcPr>
            <w:tcW w:w="2504" w:type="pct"/>
            <w:vAlign w:val="center"/>
          </w:tcPr>
          <w:p w:rsidR="00460087" w:rsidRPr="00FB07FE" w:rsidRDefault="00460087" w:rsidP="00983219">
            <w:pPr>
              <w:numPr>
                <w:ilvl w:val="0"/>
                <w:numId w:val="2"/>
              </w:numPr>
              <w:tabs>
                <w:tab w:val="clear" w:pos="0"/>
                <w:tab w:val="num" w:pos="120"/>
              </w:tabs>
              <w:ind w:left="120" w:hanging="120"/>
              <w:jc w:val="both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документов, подтверждающ</w:t>
            </w:r>
            <w:r w:rsidR="00983219" w:rsidRPr="00FB07FE">
              <w:rPr>
                <w:sz w:val="16"/>
                <w:szCs w:val="16"/>
              </w:rPr>
              <w:t xml:space="preserve">их расчеты в рамках Договора об </w:t>
            </w:r>
            <w:r w:rsidRPr="00FB07FE">
              <w:rPr>
                <w:sz w:val="16"/>
                <w:szCs w:val="16"/>
              </w:rPr>
              <w:t>организации безналичных расчетов с использованием платежных карт</w:t>
            </w:r>
          </w:p>
        </w:tc>
        <w:tc>
          <w:tcPr>
            <w:tcW w:w="1202" w:type="pct"/>
            <w:vAlign w:val="center"/>
          </w:tcPr>
          <w:p w:rsidR="00EE39EE" w:rsidRPr="00FB07FE" w:rsidRDefault="00F1171C" w:rsidP="00460087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120 </w:t>
            </w:r>
            <w:r w:rsidR="00460087" w:rsidRPr="00FB07FE">
              <w:rPr>
                <w:sz w:val="16"/>
                <w:szCs w:val="16"/>
              </w:rPr>
              <w:t xml:space="preserve">руб. за первые три листа, </w:t>
            </w:r>
          </w:p>
          <w:p w:rsidR="00DC4336" w:rsidRPr="00FB07FE" w:rsidRDefault="00F1171C" w:rsidP="00DC4336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30 </w:t>
            </w:r>
            <w:r w:rsidR="00460087" w:rsidRPr="00FB07FE">
              <w:rPr>
                <w:sz w:val="16"/>
                <w:szCs w:val="16"/>
              </w:rPr>
              <w:t xml:space="preserve">руб. за каждый </w:t>
            </w:r>
          </w:p>
          <w:p w:rsidR="00460087" w:rsidRPr="00FB07FE" w:rsidRDefault="00460087" w:rsidP="00DC4336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последующий лист</w:t>
            </w:r>
          </w:p>
        </w:tc>
        <w:tc>
          <w:tcPr>
            <w:tcW w:w="1020" w:type="pct"/>
            <w:vMerge/>
            <w:vAlign w:val="center"/>
          </w:tcPr>
          <w:p w:rsidR="00460087" w:rsidRPr="00FB07FE" w:rsidRDefault="00460087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FB07FE" w:rsidRPr="00FB07FE" w:rsidTr="00DC4336">
        <w:trPr>
          <w:trHeight w:val="278"/>
          <w:jc w:val="center"/>
        </w:trPr>
        <w:tc>
          <w:tcPr>
            <w:tcW w:w="274" w:type="pct"/>
            <w:vAlign w:val="center"/>
          </w:tcPr>
          <w:p w:rsidR="00460087" w:rsidRPr="00FB07FE" w:rsidRDefault="00581BA7" w:rsidP="00AD7CCA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1.3.4</w:t>
            </w:r>
            <w:r w:rsidR="00460087" w:rsidRPr="00FB07FE">
              <w:rPr>
                <w:sz w:val="16"/>
                <w:szCs w:val="16"/>
              </w:rPr>
              <w:t>.</w:t>
            </w:r>
          </w:p>
        </w:tc>
        <w:tc>
          <w:tcPr>
            <w:tcW w:w="2504" w:type="pct"/>
            <w:vAlign w:val="center"/>
          </w:tcPr>
          <w:p w:rsidR="00460087" w:rsidRPr="00FB07FE" w:rsidRDefault="00460087" w:rsidP="00460087">
            <w:pPr>
              <w:jc w:val="both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Прием и отправка документов, принятых на инкассо </w:t>
            </w:r>
          </w:p>
        </w:tc>
        <w:tc>
          <w:tcPr>
            <w:tcW w:w="1202" w:type="pct"/>
            <w:vAlign w:val="center"/>
          </w:tcPr>
          <w:p w:rsidR="00460087" w:rsidRPr="00FB07FE" w:rsidRDefault="00F1171C" w:rsidP="00DC4336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 xml:space="preserve">50 </w:t>
            </w:r>
            <w:r w:rsidR="00460087" w:rsidRPr="00FB07FE">
              <w:rPr>
                <w:sz w:val="16"/>
                <w:szCs w:val="16"/>
              </w:rPr>
              <w:t>руб. за документ</w:t>
            </w:r>
          </w:p>
        </w:tc>
        <w:tc>
          <w:tcPr>
            <w:tcW w:w="1020" w:type="pct"/>
            <w:vAlign w:val="center"/>
          </w:tcPr>
          <w:p w:rsidR="00460087" w:rsidRPr="00FB07FE" w:rsidRDefault="00460087" w:rsidP="00A0166E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DC4336">
        <w:trPr>
          <w:trHeight w:val="545"/>
          <w:jc w:val="center"/>
        </w:trPr>
        <w:tc>
          <w:tcPr>
            <w:tcW w:w="274" w:type="pct"/>
            <w:vAlign w:val="center"/>
          </w:tcPr>
          <w:p w:rsidR="00460087" w:rsidRPr="00FB07FE" w:rsidRDefault="00460087" w:rsidP="00AD7CCA">
            <w:pPr>
              <w:rPr>
                <w:sz w:val="16"/>
                <w:szCs w:val="16"/>
                <w:lang w:val="en-US"/>
              </w:rPr>
            </w:pPr>
            <w:r w:rsidRPr="00FB07FE">
              <w:rPr>
                <w:sz w:val="16"/>
                <w:szCs w:val="16"/>
              </w:rPr>
              <w:t>1.3.</w:t>
            </w:r>
            <w:r w:rsidR="00581BA7" w:rsidRPr="00FB07FE">
              <w:rPr>
                <w:sz w:val="16"/>
                <w:szCs w:val="16"/>
                <w:lang w:val="en-US"/>
              </w:rPr>
              <w:t>5</w:t>
            </w:r>
            <w:r w:rsidRPr="00FB07FE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2504" w:type="pct"/>
            <w:vAlign w:val="center"/>
          </w:tcPr>
          <w:p w:rsidR="00460087" w:rsidRPr="00FB07FE" w:rsidRDefault="00460087" w:rsidP="00460087">
            <w:pPr>
              <w:jc w:val="both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Предоставление первичной выписки движения средств по счету и приложений к ней </w:t>
            </w:r>
          </w:p>
        </w:tc>
        <w:tc>
          <w:tcPr>
            <w:tcW w:w="1202" w:type="pct"/>
            <w:vAlign w:val="center"/>
          </w:tcPr>
          <w:p w:rsidR="00460087" w:rsidRPr="00FB07FE" w:rsidRDefault="00460087" w:rsidP="00460087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Бесплатно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:rsidR="00460087" w:rsidRPr="00FB07FE" w:rsidRDefault="00460087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FB07FE" w:rsidRPr="00FB07FE" w:rsidTr="00DC4336">
        <w:trPr>
          <w:trHeight w:val="65"/>
          <w:jc w:val="center"/>
        </w:trPr>
        <w:tc>
          <w:tcPr>
            <w:tcW w:w="274" w:type="pct"/>
            <w:vAlign w:val="center"/>
          </w:tcPr>
          <w:p w:rsidR="00460087" w:rsidRPr="00FB07FE" w:rsidRDefault="00460087" w:rsidP="00AD7CCA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1.3.</w:t>
            </w:r>
            <w:r w:rsidR="00581BA7" w:rsidRPr="00FB07FE">
              <w:rPr>
                <w:sz w:val="16"/>
                <w:szCs w:val="16"/>
                <w:lang w:val="en-US"/>
              </w:rPr>
              <w:t>6</w:t>
            </w:r>
            <w:r w:rsidRPr="00FB07FE">
              <w:rPr>
                <w:sz w:val="16"/>
                <w:szCs w:val="16"/>
              </w:rPr>
              <w:t>.</w:t>
            </w:r>
          </w:p>
        </w:tc>
        <w:tc>
          <w:tcPr>
            <w:tcW w:w="2504" w:type="pct"/>
            <w:vAlign w:val="center"/>
          </w:tcPr>
          <w:p w:rsidR="00460087" w:rsidRPr="00FB07FE" w:rsidRDefault="00460087" w:rsidP="00460087">
            <w:pPr>
              <w:jc w:val="both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Предоставление описи документов, находящихся в картотеке к счету клиента</w:t>
            </w:r>
          </w:p>
        </w:tc>
        <w:tc>
          <w:tcPr>
            <w:tcW w:w="1202" w:type="pct"/>
            <w:tcBorders>
              <w:right w:val="single" w:sz="4" w:space="0" w:color="auto"/>
            </w:tcBorders>
            <w:vAlign w:val="center"/>
          </w:tcPr>
          <w:p w:rsidR="00983219" w:rsidRPr="00FB07FE" w:rsidRDefault="00F1171C" w:rsidP="00460087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250 </w:t>
            </w:r>
            <w:r w:rsidR="00460087" w:rsidRPr="00FB07FE">
              <w:rPr>
                <w:sz w:val="16"/>
                <w:szCs w:val="16"/>
              </w:rPr>
              <w:t xml:space="preserve">руб. за первые три листа, </w:t>
            </w:r>
          </w:p>
          <w:p w:rsidR="00DC4336" w:rsidRPr="00FB07FE" w:rsidRDefault="00F1171C" w:rsidP="00DC4336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30 </w:t>
            </w:r>
            <w:r w:rsidR="00460087" w:rsidRPr="00FB07FE">
              <w:rPr>
                <w:sz w:val="16"/>
                <w:szCs w:val="16"/>
              </w:rPr>
              <w:t xml:space="preserve">руб. за каждый </w:t>
            </w:r>
          </w:p>
          <w:p w:rsidR="00460087" w:rsidRPr="00FB07FE" w:rsidRDefault="00460087" w:rsidP="00DC4336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последующий лист 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87" w:rsidRPr="00FB07FE" w:rsidRDefault="00460087" w:rsidP="00A0166E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DC4336">
        <w:trPr>
          <w:trHeight w:val="129"/>
          <w:jc w:val="center"/>
        </w:trPr>
        <w:tc>
          <w:tcPr>
            <w:tcW w:w="274" w:type="pct"/>
            <w:vAlign w:val="center"/>
          </w:tcPr>
          <w:p w:rsidR="00460087" w:rsidRPr="00FB07FE" w:rsidRDefault="00460087" w:rsidP="00AD7CCA">
            <w:pPr>
              <w:rPr>
                <w:sz w:val="16"/>
                <w:szCs w:val="16"/>
                <w:lang w:val="en-US"/>
              </w:rPr>
            </w:pPr>
            <w:r w:rsidRPr="00FB07FE">
              <w:rPr>
                <w:sz w:val="16"/>
                <w:szCs w:val="16"/>
              </w:rPr>
              <w:t>1.3.</w:t>
            </w:r>
            <w:r w:rsidR="00581BA7" w:rsidRPr="00FB07FE">
              <w:rPr>
                <w:sz w:val="16"/>
                <w:szCs w:val="16"/>
                <w:lang w:val="en-US"/>
              </w:rPr>
              <w:t>7</w:t>
            </w:r>
            <w:r w:rsidRPr="00FB07FE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2504" w:type="pct"/>
            <w:vAlign w:val="center"/>
          </w:tcPr>
          <w:p w:rsidR="00460087" w:rsidRPr="00FB07FE" w:rsidRDefault="00460087" w:rsidP="00460087">
            <w:pPr>
              <w:jc w:val="both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Предоставление справки по счету о наличии и состоянии счета, о движении средств</w:t>
            </w:r>
          </w:p>
        </w:tc>
        <w:tc>
          <w:tcPr>
            <w:tcW w:w="1202" w:type="pct"/>
            <w:vAlign w:val="center"/>
          </w:tcPr>
          <w:p w:rsidR="00DC4336" w:rsidRPr="00FB07FE" w:rsidRDefault="00F1171C" w:rsidP="00460087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500 </w:t>
            </w:r>
            <w:r w:rsidR="00460087" w:rsidRPr="00FB07FE">
              <w:rPr>
                <w:sz w:val="16"/>
                <w:szCs w:val="16"/>
              </w:rPr>
              <w:t xml:space="preserve">руб. за каждый экземпляр справки </w:t>
            </w:r>
          </w:p>
          <w:p w:rsidR="00460087" w:rsidRPr="00FB07FE" w:rsidRDefault="00460087" w:rsidP="00460087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(исполнение в течение 3</w:t>
            </w:r>
            <w:r w:rsidR="00983219" w:rsidRPr="00FB07FE">
              <w:rPr>
                <w:sz w:val="16"/>
                <w:szCs w:val="16"/>
              </w:rPr>
              <w:t>-</w:t>
            </w:r>
            <w:r w:rsidRPr="00FB07FE">
              <w:rPr>
                <w:sz w:val="16"/>
                <w:szCs w:val="16"/>
              </w:rPr>
              <w:t>х рабочих дней)</w:t>
            </w:r>
          </w:p>
          <w:p w:rsidR="00460087" w:rsidRPr="00FB07FE" w:rsidRDefault="00460087" w:rsidP="00460087">
            <w:pPr>
              <w:jc w:val="center"/>
              <w:rPr>
                <w:sz w:val="16"/>
                <w:szCs w:val="16"/>
              </w:rPr>
            </w:pPr>
          </w:p>
          <w:p w:rsidR="00DC4336" w:rsidRPr="00FB07FE" w:rsidRDefault="00F1171C" w:rsidP="00460087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600 </w:t>
            </w:r>
            <w:r w:rsidR="00460087" w:rsidRPr="00FB07FE">
              <w:rPr>
                <w:sz w:val="16"/>
                <w:szCs w:val="16"/>
              </w:rPr>
              <w:t xml:space="preserve">руб. за каждый экземпляр справки </w:t>
            </w:r>
          </w:p>
          <w:p w:rsidR="00460087" w:rsidRPr="00FB07FE" w:rsidRDefault="00460087" w:rsidP="00460087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(исполнение в день обращения)</w:t>
            </w:r>
          </w:p>
          <w:p w:rsidR="00460087" w:rsidRPr="00FB07FE" w:rsidRDefault="00460087" w:rsidP="0046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pct"/>
            <w:tcBorders>
              <w:top w:val="single" w:sz="4" w:space="0" w:color="auto"/>
            </w:tcBorders>
            <w:vAlign w:val="center"/>
          </w:tcPr>
          <w:p w:rsidR="00460087" w:rsidRPr="00FB07FE" w:rsidRDefault="00460087" w:rsidP="00A0166E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DC4336">
        <w:trPr>
          <w:trHeight w:val="703"/>
          <w:jc w:val="center"/>
        </w:trPr>
        <w:tc>
          <w:tcPr>
            <w:tcW w:w="274" w:type="pct"/>
            <w:vAlign w:val="center"/>
          </w:tcPr>
          <w:p w:rsidR="00460087" w:rsidRPr="00FB07FE" w:rsidRDefault="00460087" w:rsidP="00AD7CCA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1.3.</w:t>
            </w:r>
            <w:r w:rsidR="00581BA7" w:rsidRPr="00FB07FE">
              <w:rPr>
                <w:sz w:val="16"/>
                <w:szCs w:val="16"/>
                <w:lang w:val="en-US"/>
              </w:rPr>
              <w:t>8</w:t>
            </w:r>
            <w:r w:rsidRPr="00FB07FE">
              <w:rPr>
                <w:sz w:val="16"/>
                <w:szCs w:val="16"/>
              </w:rPr>
              <w:t>.</w:t>
            </w:r>
          </w:p>
        </w:tc>
        <w:tc>
          <w:tcPr>
            <w:tcW w:w="2504" w:type="pct"/>
            <w:vAlign w:val="center"/>
          </w:tcPr>
          <w:p w:rsidR="00460087" w:rsidRPr="00FB07FE" w:rsidRDefault="00460087" w:rsidP="00460087">
            <w:pPr>
              <w:jc w:val="both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Предоставление справки об оборотах по счету с разбивкой по месяцам</w:t>
            </w:r>
          </w:p>
        </w:tc>
        <w:tc>
          <w:tcPr>
            <w:tcW w:w="1202" w:type="pct"/>
            <w:vAlign w:val="center"/>
          </w:tcPr>
          <w:p w:rsidR="00460087" w:rsidRPr="00FB07FE" w:rsidRDefault="00F1171C" w:rsidP="00B85C1C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800 </w:t>
            </w:r>
            <w:r w:rsidR="00460087" w:rsidRPr="00FB07FE">
              <w:rPr>
                <w:sz w:val="16"/>
                <w:szCs w:val="16"/>
              </w:rPr>
              <w:t>руб. за каждый экземпляр справки</w:t>
            </w:r>
            <w:r w:rsidR="00B85C1C" w:rsidRPr="00FB07FE">
              <w:rPr>
                <w:sz w:val="16"/>
                <w:szCs w:val="16"/>
              </w:rPr>
              <w:t xml:space="preserve"> </w:t>
            </w:r>
            <w:r w:rsidR="00460087" w:rsidRPr="00FB07FE">
              <w:rPr>
                <w:sz w:val="16"/>
                <w:szCs w:val="16"/>
              </w:rPr>
              <w:t>(исполнение в течение 3</w:t>
            </w:r>
            <w:r w:rsidR="00983219" w:rsidRPr="00FB07FE">
              <w:rPr>
                <w:sz w:val="16"/>
                <w:szCs w:val="16"/>
              </w:rPr>
              <w:t>-</w:t>
            </w:r>
            <w:r w:rsidR="00460087" w:rsidRPr="00FB07FE">
              <w:rPr>
                <w:sz w:val="16"/>
                <w:szCs w:val="16"/>
              </w:rPr>
              <w:t>х рабочих дней)</w:t>
            </w:r>
          </w:p>
          <w:p w:rsidR="00460087" w:rsidRPr="00FB07FE" w:rsidRDefault="00460087" w:rsidP="00460087">
            <w:pPr>
              <w:jc w:val="center"/>
              <w:rPr>
                <w:sz w:val="6"/>
                <w:szCs w:val="16"/>
              </w:rPr>
            </w:pPr>
          </w:p>
        </w:tc>
        <w:tc>
          <w:tcPr>
            <w:tcW w:w="1020" w:type="pct"/>
            <w:tcBorders>
              <w:top w:val="single" w:sz="4" w:space="0" w:color="auto"/>
            </w:tcBorders>
            <w:vAlign w:val="center"/>
          </w:tcPr>
          <w:p w:rsidR="00460087" w:rsidRPr="00FB07FE" w:rsidRDefault="00460087" w:rsidP="00A0166E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DC4336">
        <w:trPr>
          <w:trHeight w:val="482"/>
          <w:jc w:val="center"/>
        </w:trPr>
        <w:tc>
          <w:tcPr>
            <w:tcW w:w="274" w:type="pct"/>
            <w:vAlign w:val="center"/>
          </w:tcPr>
          <w:p w:rsidR="00460087" w:rsidRPr="00FB07FE" w:rsidRDefault="00460087" w:rsidP="00AD7CCA">
            <w:pPr>
              <w:rPr>
                <w:sz w:val="16"/>
                <w:szCs w:val="16"/>
                <w:lang w:val="en-US"/>
              </w:rPr>
            </w:pPr>
            <w:r w:rsidRPr="00FB07FE">
              <w:rPr>
                <w:sz w:val="16"/>
                <w:szCs w:val="16"/>
              </w:rPr>
              <w:t>1.3.</w:t>
            </w:r>
            <w:r w:rsidR="00581BA7" w:rsidRPr="00FB07FE">
              <w:rPr>
                <w:sz w:val="16"/>
                <w:szCs w:val="16"/>
                <w:lang w:val="en-US"/>
              </w:rPr>
              <w:t>9</w:t>
            </w:r>
            <w:r w:rsidRPr="00FB07FE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2504" w:type="pct"/>
            <w:vAlign w:val="center"/>
          </w:tcPr>
          <w:p w:rsidR="00460087" w:rsidRPr="00FB07FE" w:rsidRDefault="00460087" w:rsidP="00460087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Оформление дополнительного соглашения к договору банковского счета</w:t>
            </w:r>
          </w:p>
        </w:tc>
        <w:tc>
          <w:tcPr>
            <w:tcW w:w="1202" w:type="pct"/>
            <w:vAlign w:val="center"/>
          </w:tcPr>
          <w:p w:rsidR="00460087" w:rsidRPr="00FB07FE" w:rsidRDefault="00460087" w:rsidP="00460087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>400</w:t>
            </w:r>
            <w:r w:rsidRPr="00FB07FE">
              <w:rPr>
                <w:sz w:val="16"/>
                <w:szCs w:val="16"/>
              </w:rPr>
              <w:t xml:space="preserve"> руб.</w:t>
            </w:r>
          </w:p>
        </w:tc>
        <w:tc>
          <w:tcPr>
            <w:tcW w:w="1020" w:type="pct"/>
            <w:vAlign w:val="center"/>
          </w:tcPr>
          <w:p w:rsidR="00460087" w:rsidRPr="00FB07FE" w:rsidRDefault="00460087" w:rsidP="00A0166E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DC4336">
        <w:trPr>
          <w:trHeight w:val="295"/>
          <w:jc w:val="center"/>
        </w:trPr>
        <w:tc>
          <w:tcPr>
            <w:tcW w:w="274" w:type="pct"/>
            <w:vAlign w:val="center"/>
          </w:tcPr>
          <w:p w:rsidR="00983219" w:rsidRPr="00FB07FE" w:rsidRDefault="00983219" w:rsidP="00AD7CCA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lastRenderedPageBreak/>
              <w:t>1.4.</w:t>
            </w:r>
          </w:p>
        </w:tc>
        <w:tc>
          <w:tcPr>
            <w:tcW w:w="3706" w:type="pct"/>
            <w:gridSpan w:val="2"/>
            <w:vAlign w:val="center"/>
          </w:tcPr>
          <w:p w:rsidR="00983219" w:rsidRPr="00FB07FE" w:rsidRDefault="00983219" w:rsidP="00983219">
            <w:pPr>
              <w:rPr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Закрытие счетов</w:t>
            </w:r>
          </w:p>
        </w:tc>
        <w:tc>
          <w:tcPr>
            <w:tcW w:w="1020" w:type="pct"/>
            <w:vAlign w:val="center"/>
          </w:tcPr>
          <w:p w:rsidR="00983219" w:rsidRPr="00FB07FE" w:rsidRDefault="00983219" w:rsidP="00460087">
            <w:pPr>
              <w:rPr>
                <w:sz w:val="16"/>
                <w:szCs w:val="16"/>
              </w:rPr>
            </w:pPr>
          </w:p>
        </w:tc>
      </w:tr>
      <w:tr w:rsidR="00FB07FE" w:rsidRPr="00FB07FE" w:rsidTr="00DC4336">
        <w:trPr>
          <w:trHeight w:val="381"/>
          <w:jc w:val="center"/>
        </w:trPr>
        <w:tc>
          <w:tcPr>
            <w:tcW w:w="274" w:type="pct"/>
            <w:vAlign w:val="center"/>
          </w:tcPr>
          <w:p w:rsidR="00460087" w:rsidRPr="00FB07FE" w:rsidRDefault="00460087" w:rsidP="00AD7CCA">
            <w:pPr>
              <w:rPr>
                <w:bCs/>
                <w:sz w:val="16"/>
                <w:szCs w:val="16"/>
                <w:lang w:val="en-US"/>
              </w:rPr>
            </w:pPr>
            <w:r w:rsidRPr="00FB07FE">
              <w:rPr>
                <w:bCs/>
                <w:sz w:val="16"/>
                <w:szCs w:val="16"/>
                <w:lang w:val="en-US"/>
              </w:rPr>
              <w:t>1.4.1.</w:t>
            </w:r>
          </w:p>
        </w:tc>
        <w:tc>
          <w:tcPr>
            <w:tcW w:w="2504" w:type="pct"/>
            <w:vAlign w:val="center"/>
          </w:tcPr>
          <w:p w:rsidR="00460087" w:rsidRPr="00FB07FE" w:rsidRDefault="00460087" w:rsidP="00460087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Закрытие банковского счета</w:t>
            </w:r>
          </w:p>
        </w:tc>
        <w:tc>
          <w:tcPr>
            <w:tcW w:w="1202" w:type="pct"/>
            <w:vAlign w:val="center"/>
          </w:tcPr>
          <w:p w:rsidR="00460087" w:rsidRPr="00FB07FE" w:rsidRDefault="00F1171C" w:rsidP="00DC4336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 xml:space="preserve">600 </w:t>
            </w:r>
            <w:r w:rsidR="00B85C1C" w:rsidRPr="00FB07FE">
              <w:rPr>
                <w:sz w:val="16"/>
                <w:szCs w:val="16"/>
                <w:lang w:val="en-US"/>
              </w:rPr>
              <w:t>р</w:t>
            </w:r>
            <w:r w:rsidR="00B85C1C" w:rsidRPr="00FB07FE">
              <w:rPr>
                <w:sz w:val="16"/>
                <w:szCs w:val="16"/>
              </w:rPr>
              <w:t>уб.</w:t>
            </w:r>
          </w:p>
        </w:tc>
        <w:tc>
          <w:tcPr>
            <w:tcW w:w="1020" w:type="pct"/>
            <w:vAlign w:val="center"/>
          </w:tcPr>
          <w:p w:rsidR="00460087" w:rsidRPr="00FB07FE" w:rsidRDefault="00460087" w:rsidP="00A0166E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день оказания услуги</w:t>
            </w:r>
          </w:p>
        </w:tc>
      </w:tr>
      <w:tr w:rsidR="00FB07FE" w:rsidRPr="00FB07FE" w:rsidTr="00DC4336">
        <w:trPr>
          <w:trHeight w:val="381"/>
          <w:jc w:val="center"/>
        </w:trPr>
        <w:tc>
          <w:tcPr>
            <w:tcW w:w="274" w:type="pct"/>
            <w:vAlign w:val="center"/>
          </w:tcPr>
          <w:p w:rsidR="00921450" w:rsidRPr="00FB07FE" w:rsidRDefault="00921450" w:rsidP="00AD7CCA">
            <w:pPr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1.4.2.</w:t>
            </w:r>
          </w:p>
        </w:tc>
        <w:tc>
          <w:tcPr>
            <w:tcW w:w="2504" w:type="pct"/>
            <w:vAlign w:val="center"/>
          </w:tcPr>
          <w:p w:rsidR="00921450" w:rsidRPr="00FB07FE" w:rsidRDefault="00921450" w:rsidP="00460087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Закрытие банковского счета в связи с отсутствием операций</w:t>
            </w:r>
          </w:p>
        </w:tc>
        <w:tc>
          <w:tcPr>
            <w:tcW w:w="1202" w:type="pct"/>
            <w:vAlign w:val="center"/>
          </w:tcPr>
          <w:p w:rsidR="00921450" w:rsidRPr="00FB07FE" w:rsidRDefault="00921450" w:rsidP="00921450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500 руб., но не более остатка денежных средств на счете. </w:t>
            </w:r>
          </w:p>
          <w:p w:rsidR="00921450" w:rsidRPr="00FB07FE" w:rsidRDefault="00921450" w:rsidP="00921450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При отсутствии денежных средств - бесплатно</w:t>
            </w:r>
          </w:p>
        </w:tc>
        <w:tc>
          <w:tcPr>
            <w:tcW w:w="1020" w:type="pct"/>
            <w:vAlign w:val="center"/>
          </w:tcPr>
          <w:p w:rsidR="00921450" w:rsidRPr="00FB07FE" w:rsidRDefault="00921450" w:rsidP="00A0166E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день оказания услуги</w:t>
            </w:r>
          </w:p>
        </w:tc>
      </w:tr>
    </w:tbl>
    <w:p w:rsidR="00BF3FA3" w:rsidRPr="00FB07FE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sz w:val="16"/>
          <w:szCs w:val="16"/>
        </w:rPr>
      </w:pPr>
      <w:r w:rsidRPr="00FB07FE">
        <w:rPr>
          <w:b/>
          <w:bCs/>
          <w:sz w:val="16"/>
          <w:szCs w:val="16"/>
        </w:rPr>
        <w:t>Расчетное обслуживание</w:t>
      </w:r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5203"/>
        <w:gridCol w:w="2613"/>
        <w:gridCol w:w="2153"/>
      </w:tblGrid>
      <w:tr w:rsidR="00FB07FE" w:rsidRPr="00FB07FE" w:rsidTr="00983219">
        <w:trPr>
          <w:trHeight w:val="324"/>
        </w:trPr>
        <w:tc>
          <w:tcPr>
            <w:tcW w:w="273" w:type="pct"/>
            <w:vAlign w:val="center"/>
          </w:tcPr>
          <w:p w:rsidR="00BF3FA3" w:rsidRPr="00FB07FE" w:rsidRDefault="00BF3FA3" w:rsidP="00AD7CCA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2.1.</w:t>
            </w:r>
          </w:p>
        </w:tc>
        <w:tc>
          <w:tcPr>
            <w:tcW w:w="2467" w:type="pct"/>
            <w:vAlign w:val="center"/>
          </w:tcPr>
          <w:p w:rsidR="00BF3FA3" w:rsidRPr="00FB07FE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Зачисление безналичных денежных средств на счет</w:t>
            </w:r>
          </w:p>
        </w:tc>
        <w:tc>
          <w:tcPr>
            <w:tcW w:w="1239" w:type="pct"/>
            <w:vAlign w:val="center"/>
          </w:tcPr>
          <w:p w:rsidR="00BF3FA3" w:rsidRPr="00FB07FE" w:rsidRDefault="00BF3FA3" w:rsidP="00F937D1">
            <w:pPr>
              <w:jc w:val="center"/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Бесплатно</w:t>
            </w:r>
          </w:p>
        </w:tc>
        <w:tc>
          <w:tcPr>
            <w:tcW w:w="1021" w:type="pct"/>
            <w:vAlign w:val="center"/>
          </w:tcPr>
          <w:p w:rsidR="00BF3FA3" w:rsidRPr="00FB07FE" w:rsidRDefault="00BF3FA3" w:rsidP="00F937D1">
            <w:pPr>
              <w:ind w:left="720" w:hanging="360"/>
              <w:rPr>
                <w:b/>
                <w:bCs/>
                <w:sz w:val="16"/>
                <w:szCs w:val="16"/>
              </w:rPr>
            </w:pPr>
          </w:p>
        </w:tc>
      </w:tr>
      <w:tr w:rsidR="00FB07FE" w:rsidRPr="00FB07FE" w:rsidTr="00983219">
        <w:trPr>
          <w:trHeight w:val="269"/>
        </w:trPr>
        <w:tc>
          <w:tcPr>
            <w:tcW w:w="273" w:type="pct"/>
            <w:vAlign w:val="center"/>
          </w:tcPr>
          <w:p w:rsidR="00BF3FA3" w:rsidRPr="00FB07FE" w:rsidRDefault="00BF3FA3" w:rsidP="00AD7CCA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2.2.</w:t>
            </w:r>
          </w:p>
        </w:tc>
        <w:tc>
          <w:tcPr>
            <w:tcW w:w="2467" w:type="pct"/>
            <w:vAlign w:val="center"/>
          </w:tcPr>
          <w:p w:rsidR="00BF3FA3" w:rsidRPr="00FB07FE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Перевод денежных средств:</w:t>
            </w:r>
          </w:p>
        </w:tc>
        <w:tc>
          <w:tcPr>
            <w:tcW w:w="1239" w:type="pct"/>
            <w:vAlign w:val="center"/>
          </w:tcPr>
          <w:p w:rsidR="00BF3FA3" w:rsidRPr="00FB07FE" w:rsidRDefault="00BF3FA3" w:rsidP="00F937D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:rsidR="00BF3FA3" w:rsidRPr="00FB07FE" w:rsidRDefault="00BF3FA3" w:rsidP="000C745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B07FE" w:rsidRPr="00FB07FE" w:rsidTr="00983219">
        <w:trPr>
          <w:trHeight w:val="288"/>
        </w:trPr>
        <w:tc>
          <w:tcPr>
            <w:tcW w:w="273" w:type="pct"/>
            <w:vAlign w:val="center"/>
          </w:tcPr>
          <w:p w:rsidR="00BF3FA3" w:rsidRPr="00FB07FE" w:rsidRDefault="00BF3FA3" w:rsidP="00AD7CCA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2.2.1</w:t>
            </w:r>
          </w:p>
        </w:tc>
        <w:tc>
          <w:tcPr>
            <w:tcW w:w="2467" w:type="pct"/>
            <w:vAlign w:val="center"/>
          </w:tcPr>
          <w:p w:rsidR="00BF3FA3" w:rsidRPr="00FB07FE" w:rsidRDefault="00BF3FA3" w:rsidP="00736293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пользу клиентов других банков</w:t>
            </w:r>
            <w:r w:rsidR="00736293" w:rsidRPr="00FB07FE">
              <w:rPr>
                <w:sz w:val="16"/>
                <w:szCs w:val="16"/>
              </w:rPr>
              <w:t>:</w:t>
            </w:r>
          </w:p>
        </w:tc>
        <w:tc>
          <w:tcPr>
            <w:tcW w:w="1239" w:type="pct"/>
            <w:vAlign w:val="center"/>
          </w:tcPr>
          <w:p w:rsidR="00BF3FA3" w:rsidRPr="00FB07FE" w:rsidRDefault="00BF3FA3" w:rsidP="00F9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:rsidR="00BF3FA3" w:rsidRPr="00FB07FE" w:rsidRDefault="00BF3FA3" w:rsidP="000C745E">
            <w:pPr>
              <w:rPr>
                <w:sz w:val="16"/>
                <w:szCs w:val="16"/>
              </w:rPr>
            </w:pPr>
          </w:p>
        </w:tc>
      </w:tr>
      <w:tr w:rsidR="00FB07FE" w:rsidRPr="00FB07FE" w:rsidTr="00983219">
        <w:trPr>
          <w:trHeight w:val="278"/>
        </w:trPr>
        <w:tc>
          <w:tcPr>
            <w:tcW w:w="273" w:type="pct"/>
            <w:vAlign w:val="center"/>
          </w:tcPr>
          <w:p w:rsidR="00BF3FA3" w:rsidRPr="00FB07FE" w:rsidRDefault="00BF3FA3" w:rsidP="00AD7CCA">
            <w:pPr>
              <w:rPr>
                <w:sz w:val="16"/>
                <w:szCs w:val="16"/>
              </w:rPr>
            </w:pPr>
          </w:p>
        </w:tc>
        <w:tc>
          <w:tcPr>
            <w:tcW w:w="2467" w:type="pct"/>
            <w:vAlign w:val="center"/>
          </w:tcPr>
          <w:p w:rsidR="00BF3FA3" w:rsidRPr="00FB07FE" w:rsidRDefault="00BF3FA3" w:rsidP="00F937D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на бумажном носителе</w:t>
            </w:r>
          </w:p>
        </w:tc>
        <w:tc>
          <w:tcPr>
            <w:tcW w:w="1239" w:type="pct"/>
            <w:vAlign w:val="center"/>
          </w:tcPr>
          <w:p w:rsidR="00BF3FA3" w:rsidRPr="00FB07FE" w:rsidRDefault="00F1171C" w:rsidP="00DC4336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 xml:space="preserve">120 </w:t>
            </w:r>
            <w:r w:rsidR="00BF3FA3" w:rsidRPr="00FB07FE">
              <w:rPr>
                <w:sz w:val="16"/>
                <w:szCs w:val="16"/>
              </w:rPr>
              <w:t>руб. за каждый документ</w:t>
            </w:r>
          </w:p>
        </w:tc>
        <w:tc>
          <w:tcPr>
            <w:tcW w:w="1021" w:type="pct"/>
            <w:vMerge w:val="restart"/>
            <w:vAlign w:val="center"/>
          </w:tcPr>
          <w:p w:rsidR="00BF3FA3" w:rsidRPr="00FB07FE" w:rsidRDefault="00BF3FA3" w:rsidP="00A0166E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983219">
        <w:trPr>
          <w:trHeight w:val="268"/>
        </w:trPr>
        <w:tc>
          <w:tcPr>
            <w:tcW w:w="273" w:type="pct"/>
            <w:vAlign w:val="center"/>
          </w:tcPr>
          <w:p w:rsidR="00BF3FA3" w:rsidRPr="00FB07FE" w:rsidRDefault="00BF3FA3" w:rsidP="00AD7CCA">
            <w:pPr>
              <w:rPr>
                <w:sz w:val="16"/>
                <w:szCs w:val="16"/>
              </w:rPr>
            </w:pPr>
          </w:p>
        </w:tc>
        <w:tc>
          <w:tcPr>
            <w:tcW w:w="2467" w:type="pct"/>
            <w:vAlign w:val="center"/>
          </w:tcPr>
          <w:p w:rsidR="00BF3FA3" w:rsidRPr="00FB07FE" w:rsidRDefault="00BF3FA3" w:rsidP="00F937D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по системе «iBank2»</w:t>
            </w:r>
          </w:p>
        </w:tc>
        <w:tc>
          <w:tcPr>
            <w:tcW w:w="1239" w:type="pct"/>
            <w:vAlign w:val="center"/>
          </w:tcPr>
          <w:p w:rsidR="00BF3FA3" w:rsidRPr="00FB07FE" w:rsidRDefault="00F1171C" w:rsidP="00DC4336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 xml:space="preserve">70 </w:t>
            </w:r>
            <w:r w:rsidR="00BF3FA3" w:rsidRPr="00FB07FE">
              <w:rPr>
                <w:sz w:val="16"/>
                <w:szCs w:val="16"/>
              </w:rPr>
              <w:t>руб. за каждый документ</w:t>
            </w:r>
          </w:p>
        </w:tc>
        <w:tc>
          <w:tcPr>
            <w:tcW w:w="1021" w:type="pct"/>
            <w:vMerge/>
            <w:vAlign w:val="center"/>
          </w:tcPr>
          <w:p w:rsidR="00BF3FA3" w:rsidRPr="00FB07FE" w:rsidRDefault="00BF3FA3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FB07FE" w:rsidRPr="00FB07FE" w:rsidTr="00983219">
        <w:trPr>
          <w:trHeight w:val="643"/>
        </w:trPr>
        <w:tc>
          <w:tcPr>
            <w:tcW w:w="273" w:type="pct"/>
            <w:vAlign w:val="center"/>
          </w:tcPr>
          <w:p w:rsidR="00BF3FA3" w:rsidRPr="00FB07FE" w:rsidRDefault="00BF3FA3" w:rsidP="00AD7CCA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2.2.</w:t>
            </w:r>
            <w:r w:rsidR="00581BA7" w:rsidRPr="00FB07FE">
              <w:rPr>
                <w:sz w:val="16"/>
                <w:szCs w:val="16"/>
                <w:lang w:val="en-US"/>
              </w:rPr>
              <w:t>2</w:t>
            </w:r>
            <w:r w:rsidRPr="00FB07FE">
              <w:rPr>
                <w:sz w:val="16"/>
                <w:szCs w:val="16"/>
              </w:rPr>
              <w:t>.</w:t>
            </w:r>
          </w:p>
        </w:tc>
        <w:tc>
          <w:tcPr>
            <w:tcW w:w="2467" w:type="pct"/>
            <w:vAlign w:val="center"/>
          </w:tcPr>
          <w:p w:rsidR="00BF3FA3" w:rsidRPr="00FB07FE" w:rsidRDefault="00BF3FA3" w:rsidP="00F1171C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в пользу клиентов других банков при сумме платежа не более </w:t>
            </w:r>
            <w:r w:rsidR="00F1171C" w:rsidRPr="00FB07FE">
              <w:rPr>
                <w:sz w:val="16"/>
                <w:szCs w:val="16"/>
              </w:rPr>
              <w:t>100</w:t>
            </w:r>
            <w:r w:rsidRPr="00FB07FE">
              <w:rPr>
                <w:sz w:val="16"/>
                <w:szCs w:val="16"/>
              </w:rPr>
              <w:t>`000`000 руб. с использованием системы банковских электронных срочных платежей (БЭСП)***</w:t>
            </w:r>
          </w:p>
        </w:tc>
        <w:tc>
          <w:tcPr>
            <w:tcW w:w="1239" w:type="pct"/>
            <w:vAlign w:val="center"/>
          </w:tcPr>
          <w:p w:rsidR="00BF3FA3" w:rsidRPr="00FB07FE" w:rsidRDefault="00F1171C" w:rsidP="00DC4336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 xml:space="preserve">250 </w:t>
            </w:r>
            <w:r w:rsidR="00BF3FA3" w:rsidRPr="00FB07FE">
              <w:rPr>
                <w:sz w:val="16"/>
                <w:szCs w:val="16"/>
              </w:rPr>
              <w:t>руб. за каждый документ</w:t>
            </w:r>
          </w:p>
        </w:tc>
        <w:tc>
          <w:tcPr>
            <w:tcW w:w="1021" w:type="pct"/>
            <w:vAlign w:val="center"/>
          </w:tcPr>
          <w:p w:rsidR="00BF3FA3" w:rsidRPr="00FB07FE" w:rsidRDefault="00BF3FA3" w:rsidP="00A0166E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день оказания услуги</w:t>
            </w:r>
          </w:p>
        </w:tc>
      </w:tr>
      <w:tr w:rsidR="00FB07FE" w:rsidRPr="00FB07FE" w:rsidTr="00983219">
        <w:trPr>
          <w:trHeight w:val="300"/>
        </w:trPr>
        <w:tc>
          <w:tcPr>
            <w:tcW w:w="273" w:type="pct"/>
            <w:vAlign w:val="center"/>
          </w:tcPr>
          <w:p w:rsidR="00B85C1C" w:rsidRPr="00FB07FE" w:rsidRDefault="00B85C1C" w:rsidP="00AD7CCA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2.2.</w:t>
            </w:r>
            <w:r w:rsidRPr="00FB07FE">
              <w:rPr>
                <w:sz w:val="16"/>
                <w:szCs w:val="16"/>
                <w:lang w:val="en-US"/>
              </w:rPr>
              <w:t>3</w:t>
            </w:r>
            <w:r w:rsidRPr="00FB07FE">
              <w:rPr>
                <w:sz w:val="16"/>
                <w:szCs w:val="16"/>
              </w:rPr>
              <w:t>.</w:t>
            </w:r>
          </w:p>
        </w:tc>
        <w:tc>
          <w:tcPr>
            <w:tcW w:w="3706" w:type="pct"/>
            <w:gridSpan w:val="2"/>
            <w:vAlign w:val="center"/>
          </w:tcPr>
          <w:p w:rsidR="00B85C1C" w:rsidRPr="00FB07FE" w:rsidRDefault="00B85C1C" w:rsidP="00B85C1C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пользу клиентов АО БАНК «Ермак», кроме случаев, указанных в п. 2.2.4-2.2.5 Тарифов:</w:t>
            </w:r>
          </w:p>
        </w:tc>
        <w:tc>
          <w:tcPr>
            <w:tcW w:w="1021" w:type="pct"/>
            <w:vAlign w:val="center"/>
          </w:tcPr>
          <w:p w:rsidR="00B85C1C" w:rsidRPr="00FB07FE" w:rsidRDefault="00B85C1C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FB07FE" w:rsidRPr="00FB07FE" w:rsidTr="00983219">
        <w:tc>
          <w:tcPr>
            <w:tcW w:w="273" w:type="pct"/>
            <w:vAlign w:val="center"/>
          </w:tcPr>
          <w:p w:rsidR="00BF3FA3" w:rsidRPr="00FB07FE" w:rsidRDefault="00BF3FA3" w:rsidP="00AD7CCA">
            <w:pPr>
              <w:rPr>
                <w:sz w:val="16"/>
                <w:szCs w:val="16"/>
              </w:rPr>
            </w:pPr>
          </w:p>
        </w:tc>
        <w:tc>
          <w:tcPr>
            <w:tcW w:w="2467" w:type="pct"/>
            <w:vAlign w:val="center"/>
          </w:tcPr>
          <w:p w:rsidR="00BF3FA3" w:rsidRPr="00FB07FE" w:rsidRDefault="00BF3FA3" w:rsidP="00F937D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на бумажном носителе</w:t>
            </w:r>
          </w:p>
        </w:tc>
        <w:tc>
          <w:tcPr>
            <w:tcW w:w="1239" w:type="pct"/>
            <w:vAlign w:val="center"/>
          </w:tcPr>
          <w:p w:rsidR="00BF3FA3" w:rsidRPr="00FB07FE" w:rsidRDefault="00F1171C" w:rsidP="00F937D1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 xml:space="preserve">50 </w:t>
            </w:r>
            <w:r w:rsidR="00BF3FA3" w:rsidRPr="00FB07FE">
              <w:rPr>
                <w:sz w:val="16"/>
                <w:szCs w:val="16"/>
              </w:rPr>
              <w:t xml:space="preserve">руб. за каждый </w:t>
            </w:r>
          </w:p>
          <w:p w:rsidR="00BF3FA3" w:rsidRPr="00FB07FE" w:rsidRDefault="00BF3FA3" w:rsidP="00F937D1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документ</w:t>
            </w:r>
          </w:p>
        </w:tc>
        <w:tc>
          <w:tcPr>
            <w:tcW w:w="1021" w:type="pct"/>
            <w:vMerge w:val="restart"/>
            <w:vAlign w:val="center"/>
          </w:tcPr>
          <w:p w:rsidR="00BF3FA3" w:rsidRPr="00FB07FE" w:rsidRDefault="00BF3FA3" w:rsidP="00A0166E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D03852">
        <w:trPr>
          <w:trHeight w:val="348"/>
        </w:trPr>
        <w:tc>
          <w:tcPr>
            <w:tcW w:w="273" w:type="pct"/>
            <w:vAlign w:val="center"/>
          </w:tcPr>
          <w:p w:rsidR="00BF3FA3" w:rsidRPr="00FB07FE" w:rsidRDefault="00BF3FA3" w:rsidP="00AD7CCA">
            <w:pPr>
              <w:rPr>
                <w:sz w:val="16"/>
                <w:szCs w:val="16"/>
              </w:rPr>
            </w:pPr>
          </w:p>
        </w:tc>
        <w:tc>
          <w:tcPr>
            <w:tcW w:w="2467" w:type="pct"/>
            <w:vAlign w:val="center"/>
          </w:tcPr>
          <w:p w:rsidR="00BF3FA3" w:rsidRPr="00FB07FE" w:rsidRDefault="00BF3FA3" w:rsidP="00F937D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по системе «iBank2»</w:t>
            </w:r>
          </w:p>
        </w:tc>
        <w:tc>
          <w:tcPr>
            <w:tcW w:w="1239" w:type="pct"/>
            <w:vAlign w:val="center"/>
          </w:tcPr>
          <w:p w:rsidR="00BF3FA3" w:rsidRPr="00FB07FE" w:rsidRDefault="00736293" w:rsidP="00F937D1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Бесплатно</w:t>
            </w:r>
          </w:p>
        </w:tc>
        <w:tc>
          <w:tcPr>
            <w:tcW w:w="1021" w:type="pct"/>
            <w:vMerge/>
            <w:vAlign w:val="center"/>
          </w:tcPr>
          <w:p w:rsidR="00BF3FA3" w:rsidRPr="00FB07FE" w:rsidRDefault="00BF3FA3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FB07FE" w:rsidRPr="00FB07FE" w:rsidTr="00983219">
        <w:trPr>
          <w:trHeight w:val="356"/>
        </w:trPr>
        <w:tc>
          <w:tcPr>
            <w:tcW w:w="273" w:type="pct"/>
            <w:vAlign w:val="center"/>
          </w:tcPr>
          <w:p w:rsidR="00BF3FA3" w:rsidRPr="00FB07FE" w:rsidRDefault="00BF3FA3" w:rsidP="00AD7CCA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2.2.</w:t>
            </w:r>
            <w:r w:rsidR="00581BA7" w:rsidRPr="00FB07FE">
              <w:rPr>
                <w:sz w:val="16"/>
                <w:szCs w:val="16"/>
                <w:lang w:val="en-US"/>
              </w:rPr>
              <w:t>4</w:t>
            </w:r>
            <w:r w:rsidRPr="00FB07FE">
              <w:rPr>
                <w:sz w:val="16"/>
                <w:szCs w:val="16"/>
              </w:rPr>
              <w:t>.</w:t>
            </w:r>
          </w:p>
        </w:tc>
        <w:tc>
          <w:tcPr>
            <w:tcW w:w="2467" w:type="pct"/>
            <w:vAlign w:val="center"/>
          </w:tcPr>
          <w:p w:rsidR="00BF3FA3" w:rsidRPr="00FB07FE" w:rsidRDefault="00BF3FA3" w:rsidP="000C745E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по реквизитам и с периодичностью, указанной в заявлении Клиента</w:t>
            </w:r>
          </w:p>
        </w:tc>
        <w:tc>
          <w:tcPr>
            <w:tcW w:w="1239" w:type="pct"/>
            <w:vAlign w:val="center"/>
          </w:tcPr>
          <w:p w:rsidR="00BF3FA3" w:rsidRPr="00FB07FE" w:rsidRDefault="00BF3FA3" w:rsidP="00F937D1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0,2% от суммы</w:t>
            </w:r>
          </w:p>
        </w:tc>
        <w:tc>
          <w:tcPr>
            <w:tcW w:w="1021" w:type="pct"/>
            <w:vAlign w:val="center"/>
          </w:tcPr>
          <w:p w:rsidR="00BF3FA3" w:rsidRPr="00FB07FE" w:rsidRDefault="00BF3FA3" w:rsidP="00A0166E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D03852">
        <w:trPr>
          <w:trHeight w:val="485"/>
        </w:trPr>
        <w:tc>
          <w:tcPr>
            <w:tcW w:w="273" w:type="pct"/>
            <w:vAlign w:val="center"/>
          </w:tcPr>
          <w:p w:rsidR="00456820" w:rsidRPr="00FB07FE" w:rsidRDefault="00456820" w:rsidP="00AD7CCA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>2.2.</w:t>
            </w:r>
            <w:r w:rsidR="00581BA7" w:rsidRPr="00FB07FE">
              <w:rPr>
                <w:sz w:val="16"/>
                <w:szCs w:val="16"/>
                <w:lang w:val="en-US"/>
              </w:rPr>
              <w:t>5</w:t>
            </w:r>
            <w:r w:rsidRPr="00FB07FE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4727" w:type="pct"/>
            <w:gridSpan w:val="3"/>
            <w:vAlign w:val="center"/>
          </w:tcPr>
          <w:p w:rsidR="00D03852" w:rsidRPr="00FB07FE" w:rsidRDefault="00456820" w:rsidP="000C745E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Перевод денежных средств </w:t>
            </w:r>
            <w:r w:rsidR="00C63C64" w:rsidRPr="00FB07FE">
              <w:rPr>
                <w:sz w:val="16"/>
                <w:szCs w:val="16"/>
              </w:rPr>
              <w:t>(</w:t>
            </w:r>
            <w:r w:rsidRPr="00FB07FE">
              <w:rPr>
                <w:sz w:val="16"/>
                <w:szCs w:val="16"/>
              </w:rPr>
              <w:t xml:space="preserve">при </w:t>
            </w:r>
            <w:r w:rsidR="00C63C64" w:rsidRPr="00FB07FE">
              <w:rPr>
                <w:sz w:val="16"/>
                <w:szCs w:val="16"/>
              </w:rPr>
              <w:t xml:space="preserve">наличии у Банка технической </w:t>
            </w:r>
            <w:r w:rsidRPr="00FB07FE">
              <w:rPr>
                <w:sz w:val="16"/>
                <w:szCs w:val="16"/>
              </w:rPr>
              <w:t>возможности</w:t>
            </w:r>
            <w:r w:rsidR="00606114" w:rsidRPr="00FB07FE">
              <w:rPr>
                <w:sz w:val="16"/>
                <w:szCs w:val="16"/>
              </w:rPr>
              <w:t xml:space="preserve"> </w:t>
            </w:r>
            <w:r w:rsidRPr="00FB07FE">
              <w:rPr>
                <w:sz w:val="16"/>
                <w:szCs w:val="16"/>
              </w:rPr>
              <w:t>осуществления платежей</w:t>
            </w:r>
            <w:r w:rsidR="00C63C64" w:rsidRPr="00FB07FE">
              <w:rPr>
                <w:sz w:val="16"/>
                <w:szCs w:val="16"/>
              </w:rPr>
              <w:t>)</w:t>
            </w:r>
            <w:r w:rsidRPr="00FB07FE">
              <w:rPr>
                <w:sz w:val="16"/>
                <w:szCs w:val="16"/>
              </w:rPr>
              <w:t xml:space="preserve"> </w:t>
            </w:r>
          </w:p>
          <w:p w:rsidR="00581BA7" w:rsidRPr="00FB07FE" w:rsidRDefault="00456820" w:rsidP="000C745E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после операционного </w:t>
            </w:r>
            <w:r w:rsidR="00581BA7" w:rsidRPr="00FB07FE">
              <w:rPr>
                <w:sz w:val="16"/>
                <w:szCs w:val="16"/>
              </w:rPr>
              <w:t>времени (после 16 час. 00 мин.)</w:t>
            </w:r>
          </w:p>
        </w:tc>
      </w:tr>
      <w:tr w:rsidR="00FB07FE" w:rsidRPr="00FB07FE" w:rsidTr="00D03852">
        <w:trPr>
          <w:trHeight w:val="378"/>
        </w:trPr>
        <w:tc>
          <w:tcPr>
            <w:tcW w:w="273" w:type="pct"/>
            <w:vAlign w:val="center"/>
          </w:tcPr>
          <w:p w:rsidR="00456820" w:rsidRPr="00FB07FE" w:rsidRDefault="00456820" w:rsidP="00AD7CCA">
            <w:pPr>
              <w:rPr>
                <w:sz w:val="16"/>
                <w:szCs w:val="16"/>
              </w:rPr>
            </w:pPr>
          </w:p>
        </w:tc>
        <w:tc>
          <w:tcPr>
            <w:tcW w:w="2467" w:type="pct"/>
            <w:vAlign w:val="center"/>
          </w:tcPr>
          <w:p w:rsidR="00456820" w:rsidRPr="00FB07FE" w:rsidRDefault="00456820" w:rsidP="00D03852">
            <w:pPr>
              <w:pStyle w:val="a9"/>
              <w:numPr>
                <w:ilvl w:val="0"/>
                <w:numId w:val="7"/>
              </w:numPr>
              <w:tabs>
                <w:tab w:val="clear" w:pos="720"/>
                <w:tab w:val="num" w:pos="167"/>
              </w:tabs>
              <w:ind w:left="592" w:hanging="567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с 16 час. 00 мин. </w:t>
            </w:r>
            <w:r w:rsidR="00D03852" w:rsidRPr="00FB07FE">
              <w:rPr>
                <w:sz w:val="16"/>
                <w:szCs w:val="16"/>
              </w:rPr>
              <w:t>д</w:t>
            </w:r>
            <w:r w:rsidRPr="00FB07FE">
              <w:rPr>
                <w:sz w:val="16"/>
                <w:szCs w:val="16"/>
              </w:rPr>
              <w:t>о 19 час. 00 мин.</w:t>
            </w:r>
          </w:p>
        </w:tc>
        <w:tc>
          <w:tcPr>
            <w:tcW w:w="1239" w:type="pct"/>
            <w:vAlign w:val="center"/>
          </w:tcPr>
          <w:p w:rsidR="00456820" w:rsidRPr="00FB07FE" w:rsidRDefault="00F1171C" w:rsidP="00DC4336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 xml:space="preserve">300 </w:t>
            </w:r>
            <w:r w:rsidR="00456820" w:rsidRPr="00FB07FE">
              <w:rPr>
                <w:sz w:val="16"/>
                <w:szCs w:val="16"/>
              </w:rPr>
              <w:t>руб. за каждый документ</w:t>
            </w:r>
          </w:p>
        </w:tc>
        <w:tc>
          <w:tcPr>
            <w:tcW w:w="1021" w:type="pct"/>
            <w:vMerge w:val="restart"/>
            <w:vAlign w:val="center"/>
          </w:tcPr>
          <w:p w:rsidR="00456820" w:rsidRPr="00FB07FE" w:rsidRDefault="00456820" w:rsidP="00A0166E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D03852">
        <w:trPr>
          <w:trHeight w:val="270"/>
        </w:trPr>
        <w:tc>
          <w:tcPr>
            <w:tcW w:w="273" w:type="pct"/>
            <w:vAlign w:val="center"/>
          </w:tcPr>
          <w:p w:rsidR="00655EFC" w:rsidRPr="00FB07FE" w:rsidRDefault="00655EFC" w:rsidP="00AD7CCA">
            <w:pPr>
              <w:rPr>
                <w:sz w:val="16"/>
                <w:szCs w:val="16"/>
              </w:rPr>
            </w:pPr>
          </w:p>
        </w:tc>
        <w:tc>
          <w:tcPr>
            <w:tcW w:w="2467" w:type="pct"/>
            <w:vAlign w:val="center"/>
          </w:tcPr>
          <w:p w:rsidR="00655EFC" w:rsidRPr="00FB07FE" w:rsidRDefault="00655EFC" w:rsidP="003F3812">
            <w:pPr>
              <w:pStyle w:val="a9"/>
              <w:numPr>
                <w:ilvl w:val="0"/>
                <w:numId w:val="7"/>
              </w:numPr>
              <w:tabs>
                <w:tab w:val="clear" w:pos="720"/>
                <w:tab w:val="num" w:pos="167"/>
              </w:tabs>
              <w:ind w:left="592" w:hanging="567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после 19 час. 00 мин.</w:t>
            </w:r>
          </w:p>
        </w:tc>
        <w:tc>
          <w:tcPr>
            <w:tcW w:w="1239" w:type="pct"/>
            <w:vAlign w:val="center"/>
          </w:tcPr>
          <w:p w:rsidR="00655EFC" w:rsidRPr="00FB07FE" w:rsidRDefault="00F1171C" w:rsidP="00DC4336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 xml:space="preserve">500 </w:t>
            </w:r>
            <w:r w:rsidR="00655EFC" w:rsidRPr="00FB07FE">
              <w:rPr>
                <w:sz w:val="16"/>
                <w:szCs w:val="16"/>
              </w:rPr>
              <w:t>руб. за каждый документ</w:t>
            </w:r>
          </w:p>
        </w:tc>
        <w:tc>
          <w:tcPr>
            <w:tcW w:w="1021" w:type="pct"/>
            <w:vMerge/>
            <w:vAlign w:val="center"/>
          </w:tcPr>
          <w:p w:rsidR="00655EFC" w:rsidRPr="00FB07FE" w:rsidRDefault="00655EFC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FB07FE" w:rsidRPr="00FB07FE" w:rsidTr="00D03852">
        <w:trPr>
          <w:trHeight w:val="445"/>
        </w:trPr>
        <w:tc>
          <w:tcPr>
            <w:tcW w:w="273" w:type="pct"/>
            <w:vAlign w:val="center"/>
          </w:tcPr>
          <w:p w:rsidR="00456820" w:rsidRPr="00FB07FE" w:rsidRDefault="00456820" w:rsidP="00AD7CC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67" w:type="pct"/>
            <w:vAlign w:val="center"/>
          </w:tcPr>
          <w:p w:rsidR="00D03852" w:rsidRPr="00FB07FE" w:rsidRDefault="00655EFC" w:rsidP="003F3812">
            <w:pPr>
              <w:pStyle w:val="a9"/>
              <w:numPr>
                <w:ilvl w:val="0"/>
                <w:numId w:val="7"/>
              </w:numPr>
              <w:tabs>
                <w:tab w:val="clear" w:pos="720"/>
                <w:tab w:val="num" w:pos="167"/>
              </w:tabs>
              <w:ind w:left="592" w:hanging="567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перевод средств с использованием системы БЭСП </w:t>
            </w:r>
          </w:p>
          <w:p w:rsidR="00456820" w:rsidRPr="00FB07FE" w:rsidRDefault="00D03852" w:rsidP="00D03852">
            <w:pPr>
              <w:ind w:left="25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   </w:t>
            </w:r>
            <w:r w:rsidR="00456820" w:rsidRPr="00FB07FE">
              <w:rPr>
                <w:sz w:val="16"/>
                <w:szCs w:val="16"/>
              </w:rPr>
              <w:t>после</w:t>
            </w:r>
            <w:r w:rsidR="003F3812" w:rsidRPr="00FB07FE">
              <w:rPr>
                <w:sz w:val="16"/>
                <w:szCs w:val="16"/>
              </w:rPr>
              <w:t xml:space="preserve"> </w:t>
            </w:r>
            <w:r w:rsidR="00456820" w:rsidRPr="00FB07FE">
              <w:rPr>
                <w:sz w:val="16"/>
                <w:szCs w:val="16"/>
              </w:rPr>
              <w:t>1</w:t>
            </w:r>
            <w:r w:rsidR="00655EFC" w:rsidRPr="00FB07FE">
              <w:rPr>
                <w:sz w:val="16"/>
                <w:szCs w:val="16"/>
              </w:rPr>
              <w:t>6</w:t>
            </w:r>
            <w:r w:rsidRPr="00FB07FE">
              <w:rPr>
                <w:sz w:val="16"/>
                <w:szCs w:val="16"/>
              </w:rPr>
              <w:t xml:space="preserve"> час. 00 </w:t>
            </w:r>
            <w:r w:rsidR="00456820" w:rsidRPr="00FB07FE">
              <w:rPr>
                <w:sz w:val="16"/>
                <w:szCs w:val="16"/>
              </w:rPr>
              <w:t>мин.</w:t>
            </w:r>
          </w:p>
        </w:tc>
        <w:tc>
          <w:tcPr>
            <w:tcW w:w="1239" w:type="pct"/>
            <w:vAlign w:val="center"/>
          </w:tcPr>
          <w:p w:rsidR="00456820" w:rsidRPr="00FB07FE" w:rsidRDefault="00F1171C" w:rsidP="00DC4336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 xml:space="preserve">500 </w:t>
            </w:r>
            <w:r w:rsidR="00456820" w:rsidRPr="00FB07FE">
              <w:rPr>
                <w:sz w:val="16"/>
                <w:szCs w:val="16"/>
              </w:rPr>
              <w:t>руб. за каждый документ</w:t>
            </w:r>
          </w:p>
        </w:tc>
        <w:tc>
          <w:tcPr>
            <w:tcW w:w="1021" w:type="pct"/>
            <w:vMerge/>
            <w:vAlign w:val="center"/>
          </w:tcPr>
          <w:p w:rsidR="00456820" w:rsidRPr="00FB07FE" w:rsidRDefault="00456820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FB07FE" w:rsidRPr="00FB07FE" w:rsidTr="00983219">
        <w:trPr>
          <w:trHeight w:val="593"/>
        </w:trPr>
        <w:tc>
          <w:tcPr>
            <w:tcW w:w="273" w:type="pct"/>
            <w:vAlign w:val="center"/>
          </w:tcPr>
          <w:p w:rsidR="00825D2B" w:rsidRPr="00FB07FE" w:rsidRDefault="00825D2B" w:rsidP="00AD7CCA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2.</w:t>
            </w:r>
            <w:r w:rsidR="00581BA7" w:rsidRPr="00FB07FE">
              <w:rPr>
                <w:b/>
                <w:bCs/>
                <w:sz w:val="16"/>
                <w:szCs w:val="16"/>
                <w:lang w:val="en-US"/>
              </w:rPr>
              <w:t>4</w:t>
            </w:r>
            <w:r w:rsidRPr="00FB07FE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67" w:type="pct"/>
            <w:vAlign w:val="center"/>
          </w:tcPr>
          <w:p w:rsidR="00825D2B" w:rsidRPr="00FB07FE" w:rsidRDefault="00825D2B" w:rsidP="000C745E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Аннулирование или отзыв платежа до отправки платежных документов в РКЦ / банк-корреспондент</w:t>
            </w:r>
          </w:p>
        </w:tc>
        <w:tc>
          <w:tcPr>
            <w:tcW w:w="1239" w:type="pct"/>
            <w:vAlign w:val="center"/>
          </w:tcPr>
          <w:p w:rsidR="00825D2B" w:rsidRPr="00FB07FE" w:rsidRDefault="00F1171C" w:rsidP="00DC4336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  <w:lang w:val="en-US"/>
              </w:rPr>
              <w:t xml:space="preserve">250 </w:t>
            </w:r>
            <w:r w:rsidR="00825D2B" w:rsidRPr="00FB07FE">
              <w:rPr>
                <w:bCs/>
                <w:sz w:val="16"/>
                <w:szCs w:val="16"/>
              </w:rPr>
              <w:t xml:space="preserve">руб. </w:t>
            </w:r>
          </w:p>
        </w:tc>
        <w:tc>
          <w:tcPr>
            <w:tcW w:w="1021" w:type="pct"/>
            <w:vAlign w:val="center"/>
          </w:tcPr>
          <w:p w:rsidR="00825D2B" w:rsidRPr="00FB07FE" w:rsidRDefault="00825D2B" w:rsidP="00A0166E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В день оказания услуги при наличии остатка на счете.</w:t>
            </w:r>
          </w:p>
        </w:tc>
      </w:tr>
      <w:tr w:rsidR="00FB07FE" w:rsidRPr="00FB07FE" w:rsidTr="00983219">
        <w:trPr>
          <w:trHeight w:val="807"/>
        </w:trPr>
        <w:tc>
          <w:tcPr>
            <w:tcW w:w="273" w:type="pct"/>
            <w:vAlign w:val="center"/>
          </w:tcPr>
          <w:p w:rsidR="00825D2B" w:rsidRPr="00FB07FE" w:rsidRDefault="00825D2B" w:rsidP="00AD7CCA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2.</w:t>
            </w:r>
            <w:r w:rsidR="00581BA7" w:rsidRPr="00FB07FE">
              <w:rPr>
                <w:b/>
                <w:bCs/>
                <w:sz w:val="16"/>
                <w:szCs w:val="16"/>
                <w:lang w:val="en-US"/>
              </w:rPr>
              <w:t>5</w:t>
            </w:r>
            <w:r w:rsidRPr="00FB07FE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67" w:type="pct"/>
            <w:vAlign w:val="center"/>
          </w:tcPr>
          <w:p w:rsidR="00581BA7" w:rsidRPr="00FB07FE" w:rsidRDefault="00825D2B" w:rsidP="00920036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Направление уведомления с уточнением, изменением условий, реквизитов платежа после отправки платежных документов</w:t>
            </w:r>
          </w:p>
          <w:p w:rsidR="00581BA7" w:rsidRPr="00FB07FE" w:rsidRDefault="00825D2B" w:rsidP="00920036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 xml:space="preserve"> в РКЦ / банк-корреспондент; запросы о судьбе платежа </w:t>
            </w:r>
          </w:p>
          <w:p w:rsidR="00825D2B" w:rsidRPr="00FB07FE" w:rsidRDefault="00825D2B" w:rsidP="00920036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(за каждый платеж) по заявлению Клиента.</w:t>
            </w:r>
          </w:p>
        </w:tc>
        <w:tc>
          <w:tcPr>
            <w:tcW w:w="1239" w:type="pct"/>
            <w:vAlign w:val="center"/>
          </w:tcPr>
          <w:p w:rsidR="00825D2B" w:rsidRPr="00FB07FE" w:rsidRDefault="00825D2B" w:rsidP="00F937D1">
            <w:pPr>
              <w:jc w:val="center"/>
              <w:rPr>
                <w:bCs/>
                <w:sz w:val="16"/>
                <w:szCs w:val="16"/>
              </w:rPr>
            </w:pPr>
          </w:p>
          <w:p w:rsidR="00825D2B" w:rsidRPr="00FB07FE" w:rsidRDefault="00F1171C" w:rsidP="00F937D1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FB07FE">
              <w:rPr>
                <w:bCs/>
                <w:sz w:val="16"/>
                <w:szCs w:val="16"/>
                <w:lang w:val="en-US"/>
              </w:rPr>
              <w:t xml:space="preserve">350 </w:t>
            </w:r>
            <w:r w:rsidR="00825D2B" w:rsidRPr="00FB07FE">
              <w:rPr>
                <w:bCs/>
                <w:sz w:val="16"/>
                <w:szCs w:val="16"/>
              </w:rPr>
              <w:t>руб.</w:t>
            </w:r>
          </w:p>
          <w:p w:rsidR="00825D2B" w:rsidRPr="00FB07FE" w:rsidRDefault="00825D2B" w:rsidP="00F937D1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021" w:type="pct"/>
            <w:vAlign w:val="center"/>
          </w:tcPr>
          <w:p w:rsidR="00825D2B" w:rsidRPr="00FB07FE" w:rsidRDefault="00825D2B" w:rsidP="00A0166E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983219">
        <w:trPr>
          <w:trHeight w:val="70"/>
        </w:trPr>
        <w:tc>
          <w:tcPr>
            <w:tcW w:w="273" w:type="pct"/>
            <w:vAlign w:val="center"/>
          </w:tcPr>
          <w:p w:rsidR="009C261C" w:rsidRPr="00FB07FE" w:rsidRDefault="00581BA7" w:rsidP="00AD7CCA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  <w:lang w:val="en-US"/>
              </w:rPr>
              <w:t>2.6</w:t>
            </w:r>
            <w:r w:rsidR="009C261C" w:rsidRPr="00FB07FE">
              <w:rPr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2467" w:type="pct"/>
            <w:vAlign w:val="center"/>
          </w:tcPr>
          <w:p w:rsidR="009C261C" w:rsidRPr="00FB07FE" w:rsidRDefault="009C261C" w:rsidP="00920036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Обработка распоряжений Клиента на перевод денежных средств при недостатке денежных средств на счете Клиента:</w:t>
            </w:r>
          </w:p>
        </w:tc>
        <w:tc>
          <w:tcPr>
            <w:tcW w:w="1239" w:type="pct"/>
            <w:vAlign w:val="center"/>
          </w:tcPr>
          <w:p w:rsidR="009C261C" w:rsidRPr="00FB07FE" w:rsidRDefault="009C261C" w:rsidP="00F937D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vAlign w:val="center"/>
          </w:tcPr>
          <w:p w:rsidR="009C261C" w:rsidRPr="00FB07FE" w:rsidRDefault="009C261C" w:rsidP="00A0166E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D03852">
        <w:trPr>
          <w:trHeight w:val="322"/>
        </w:trPr>
        <w:tc>
          <w:tcPr>
            <w:tcW w:w="273" w:type="pct"/>
            <w:vMerge w:val="restart"/>
            <w:vAlign w:val="center"/>
          </w:tcPr>
          <w:p w:rsidR="009C261C" w:rsidRPr="00FB07FE" w:rsidRDefault="009C261C" w:rsidP="00AD7CCA">
            <w:pPr>
              <w:rPr>
                <w:sz w:val="16"/>
                <w:szCs w:val="16"/>
              </w:rPr>
            </w:pPr>
          </w:p>
        </w:tc>
        <w:tc>
          <w:tcPr>
            <w:tcW w:w="2467" w:type="pct"/>
            <w:vAlign w:val="center"/>
          </w:tcPr>
          <w:p w:rsidR="009C261C" w:rsidRPr="00FB07FE" w:rsidRDefault="009C261C" w:rsidP="00F937D1">
            <w:pPr>
              <w:numPr>
                <w:ilvl w:val="0"/>
                <w:numId w:val="10"/>
              </w:numPr>
              <w:tabs>
                <w:tab w:val="num" w:pos="21"/>
                <w:tab w:val="left" w:pos="201"/>
              </w:tabs>
              <w:ind w:left="21" w:firstLine="0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случае, указанном в п. 2.2.1 Тарифов</w:t>
            </w:r>
          </w:p>
        </w:tc>
        <w:tc>
          <w:tcPr>
            <w:tcW w:w="1239" w:type="pct"/>
            <w:vAlign w:val="center"/>
          </w:tcPr>
          <w:p w:rsidR="009C261C" w:rsidRPr="00FB07FE" w:rsidRDefault="00F1171C" w:rsidP="00DC4336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 xml:space="preserve">70 </w:t>
            </w:r>
            <w:r w:rsidR="009C261C" w:rsidRPr="00FB07FE">
              <w:rPr>
                <w:sz w:val="16"/>
                <w:szCs w:val="16"/>
              </w:rPr>
              <w:t>руб. за каждый документ</w:t>
            </w:r>
          </w:p>
        </w:tc>
        <w:tc>
          <w:tcPr>
            <w:tcW w:w="1021" w:type="pct"/>
            <w:vMerge/>
            <w:vAlign w:val="center"/>
          </w:tcPr>
          <w:p w:rsidR="009C261C" w:rsidRPr="00FB07FE" w:rsidRDefault="009C261C" w:rsidP="000C745E">
            <w:pPr>
              <w:rPr>
                <w:sz w:val="16"/>
                <w:szCs w:val="16"/>
              </w:rPr>
            </w:pPr>
          </w:p>
        </w:tc>
      </w:tr>
      <w:tr w:rsidR="00FB07FE" w:rsidRPr="00FB07FE" w:rsidTr="00D03852">
        <w:trPr>
          <w:trHeight w:val="284"/>
        </w:trPr>
        <w:tc>
          <w:tcPr>
            <w:tcW w:w="273" w:type="pct"/>
            <w:vMerge/>
            <w:vAlign w:val="center"/>
          </w:tcPr>
          <w:p w:rsidR="009C261C" w:rsidRPr="00FB07FE" w:rsidRDefault="009C261C" w:rsidP="000C745E">
            <w:pPr>
              <w:rPr>
                <w:sz w:val="16"/>
                <w:szCs w:val="16"/>
              </w:rPr>
            </w:pPr>
          </w:p>
        </w:tc>
        <w:tc>
          <w:tcPr>
            <w:tcW w:w="2467" w:type="pct"/>
            <w:vAlign w:val="center"/>
          </w:tcPr>
          <w:p w:rsidR="009C261C" w:rsidRPr="00FB07FE" w:rsidRDefault="009C261C" w:rsidP="00F937D1">
            <w:pPr>
              <w:numPr>
                <w:ilvl w:val="0"/>
                <w:numId w:val="10"/>
              </w:numPr>
              <w:tabs>
                <w:tab w:val="num" w:pos="21"/>
                <w:tab w:val="left" w:pos="201"/>
              </w:tabs>
              <w:ind w:left="21" w:firstLine="0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случае, указанном в п. 2.2.4 Тарифов</w:t>
            </w:r>
          </w:p>
        </w:tc>
        <w:tc>
          <w:tcPr>
            <w:tcW w:w="1239" w:type="pct"/>
            <w:vAlign w:val="center"/>
          </w:tcPr>
          <w:p w:rsidR="009C261C" w:rsidRPr="00FB07FE" w:rsidRDefault="00F1171C" w:rsidP="00DC4336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 xml:space="preserve">50 </w:t>
            </w:r>
            <w:r w:rsidR="009C261C" w:rsidRPr="00FB07FE">
              <w:rPr>
                <w:sz w:val="16"/>
                <w:szCs w:val="16"/>
              </w:rPr>
              <w:t>руб. за каждый документ</w:t>
            </w:r>
          </w:p>
        </w:tc>
        <w:tc>
          <w:tcPr>
            <w:tcW w:w="1021" w:type="pct"/>
            <w:vMerge/>
            <w:vAlign w:val="center"/>
          </w:tcPr>
          <w:p w:rsidR="009C261C" w:rsidRPr="00FB07FE" w:rsidRDefault="009C261C" w:rsidP="000C745E">
            <w:pPr>
              <w:rPr>
                <w:sz w:val="16"/>
                <w:szCs w:val="16"/>
              </w:rPr>
            </w:pPr>
          </w:p>
        </w:tc>
      </w:tr>
    </w:tbl>
    <w:p w:rsidR="00BF3FA3" w:rsidRPr="00FB07FE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sz w:val="16"/>
          <w:szCs w:val="16"/>
        </w:rPr>
      </w:pPr>
      <w:r w:rsidRPr="00FB07FE">
        <w:rPr>
          <w:b/>
          <w:bCs/>
          <w:sz w:val="16"/>
          <w:szCs w:val="16"/>
        </w:rPr>
        <w:t>Кассовое обслуживание</w:t>
      </w:r>
    </w:p>
    <w:tbl>
      <w:tblPr>
        <w:tblW w:w="5066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5327"/>
        <w:gridCol w:w="2559"/>
        <w:gridCol w:w="2188"/>
      </w:tblGrid>
      <w:tr w:rsidR="00FB07FE" w:rsidRPr="00FB07FE" w:rsidTr="00D03852">
        <w:trPr>
          <w:cantSplit/>
          <w:trHeight w:val="387"/>
        </w:trPr>
        <w:tc>
          <w:tcPr>
            <w:tcW w:w="253" w:type="pct"/>
            <w:vAlign w:val="center"/>
          </w:tcPr>
          <w:p w:rsidR="00BF3FA3" w:rsidRPr="00FB07FE" w:rsidRDefault="00BF3FA3" w:rsidP="00AD7CCA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3.1.</w:t>
            </w:r>
          </w:p>
        </w:tc>
        <w:tc>
          <w:tcPr>
            <w:tcW w:w="4747" w:type="pct"/>
            <w:gridSpan w:val="3"/>
            <w:vAlign w:val="center"/>
          </w:tcPr>
          <w:p w:rsidR="00BF3FA3" w:rsidRPr="00FB07FE" w:rsidRDefault="00BF3FA3" w:rsidP="00606114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Выдача наличных денег из кассы банка юридическим лицам (с общей суммы выдачи в течение календарного месяца):</w:t>
            </w:r>
          </w:p>
        </w:tc>
      </w:tr>
      <w:tr w:rsidR="00FB07FE" w:rsidRPr="00FB07FE" w:rsidTr="00D03852">
        <w:trPr>
          <w:cantSplit/>
          <w:trHeight w:val="325"/>
        </w:trPr>
        <w:tc>
          <w:tcPr>
            <w:tcW w:w="253" w:type="pct"/>
            <w:vMerge w:val="restart"/>
            <w:vAlign w:val="center"/>
          </w:tcPr>
          <w:p w:rsidR="00BF3FA3" w:rsidRPr="00FB07FE" w:rsidRDefault="00BF3FA3" w:rsidP="00AD7CCA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3.1.1.</w:t>
            </w:r>
          </w:p>
        </w:tc>
        <w:tc>
          <w:tcPr>
            <w:tcW w:w="2510" w:type="pct"/>
            <w:tcBorders>
              <w:bottom w:val="single" w:sz="4" w:space="0" w:color="auto"/>
            </w:tcBorders>
            <w:vAlign w:val="center"/>
          </w:tcPr>
          <w:p w:rsidR="00BF3FA3" w:rsidRPr="00FB07FE" w:rsidRDefault="00BF3FA3" w:rsidP="008A4BE3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на выплату заработной платы и выплаты социального характера: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vAlign w:val="center"/>
          </w:tcPr>
          <w:p w:rsidR="00BF3FA3" w:rsidRPr="00FB07FE" w:rsidRDefault="00BF3FA3" w:rsidP="008A4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top w:val="single" w:sz="4" w:space="0" w:color="auto"/>
            </w:tcBorders>
            <w:vAlign w:val="center"/>
          </w:tcPr>
          <w:p w:rsidR="00BF3FA3" w:rsidRPr="00FB07FE" w:rsidRDefault="00BF3FA3" w:rsidP="00A0166E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день оказания услуги.</w:t>
            </w:r>
          </w:p>
          <w:p w:rsidR="00BF3FA3" w:rsidRPr="00FB07FE" w:rsidRDefault="00BF3FA3" w:rsidP="008A4BE3">
            <w:pPr>
              <w:rPr>
                <w:sz w:val="16"/>
                <w:szCs w:val="16"/>
              </w:rPr>
            </w:pPr>
          </w:p>
        </w:tc>
      </w:tr>
      <w:tr w:rsidR="00FB07FE" w:rsidRPr="00FB07FE" w:rsidTr="00D03852">
        <w:trPr>
          <w:cantSplit/>
          <w:trHeight w:val="163"/>
        </w:trPr>
        <w:tc>
          <w:tcPr>
            <w:tcW w:w="253" w:type="pct"/>
            <w:vMerge/>
            <w:vAlign w:val="center"/>
          </w:tcPr>
          <w:p w:rsidR="00BF3FA3" w:rsidRPr="00FB07FE" w:rsidRDefault="00BF3FA3" w:rsidP="00AD7CCA">
            <w:pPr>
              <w:rPr>
                <w:sz w:val="16"/>
                <w:szCs w:val="16"/>
              </w:rPr>
            </w:pPr>
          </w:p>
        </w:tc>
        <w:tc>
          <w:tcPr>
            <w:tcW w:w="25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FA3" w:rsidRPr="00FB07FE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до 600 000,00 руб. (включительно)</w:t>
            </w:r>
          </w:p>
        </w:tc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FA3" w:rsidRPr="00FB07FE" w:rsidRDefault="005E1AA2" w:rsidP="008A4BE3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>2</w:t>
            </w:r>
            <w:r w:rsidR="00BF3FA3" w:rsidRPr="00FB07FE">
              <w:rPr>
                <w:sz w:val="16"/>
                <w:szCs w:val="16"/>
              </w:rPr>
              <w:t>% от суммы</w:t>
            </w:r>
          </w:p>
        </w:tc>
        <w:tc>
          <w:tcPr>
            <w:tcW w:w="1031" w:type="pct"/>
            <w:vMerge/>
            <w:vAlign w:val="center"/>
          </w:tcPr>
          <w:p w:rsidR="00BF3FA3" w:rsidRPr="00FB07FE" w:rsidRDefault="00BF3FA3" w:rsidP="008A4BE3">
            <w:pPr>
              <w:rPr>
                <w:sz w:val="16"/>
                <w:szCs w:val="16"/>
              </w:rPr>
            </w:pPr>
          </w:p>
        </w:tc>
      </w:tr>
      <w:tr w:rsidR="00FB07FE" w:rsidRPr="00FB07FE" w:rsidTr="00D03852">
        <w:trPr>
          <w:cantSplit/>
          <w:trHeight w:val="59"/>
        </w:trPr>
        <w:tc>
          <w:tcPr>
            <w:tcW w:w="253" w:type="pct"/>
            <w:vMerge/>
            <w:vAlign w:val="center"/>
          </w:tcPr>
          <w:p w:rsidR="00BF3FA3" w:rsidRPr="00FB07FE" w:rsidRDefault="00BF3FA3" w:rsidP="00AD7CCA">
            <w:pPr>
              <w:rPr>
                <w:sz w:val="16"/>
                <w:szCs w:val="16"/>
              </w:rPr>
            </w:pPr>
          </w:p>
        </w:tc>
        <w:tc>
          <w:tcPr>
            <w:tcW w:w="2510" w:type="pct"/>
            <w:tcBorders>
              <w:top w:val="single" w:sz="4" w:space="0" w:color="auto"/>
            </w:tcBorders>
            <w:vAlign w:val="center"/>
          </w:tcPr>
          <w:p w:rsidR="00BF3FA3" w:rsidRPr="00FB07FE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с 600 000,01 руб. до</w:t>
            </w:r>
            <w:r w:rsidR="00606114" w:rsidRPr="00FB07FE">
              <w:rPr>
                <w:sz w:val="16"/>
                <w:szCs w:val="16"/>
              </w:rPr>
              <w:t xml:space="preserve"> 5 000 000 руб. (включительно)</w:t>
            </w:r>
          </w:p>
        </w:tc>
        <w:tc>
          <w:tcPr>
            <w:tcW w:w="1206" w:type="pct"/>
            <w:tcBorders>
              <w:top w:val="single" w:sz="4" w:space="0" w:color="auto"/>
            </w:tcBorders>
            <w:vAlign w:val="center"/>
          </w:tcPr>
          <w:p w:rsidR="00BF3FA3" w:rsidRPr="00FB07FE" w:rsidRDefault="005E1AA2" w:rsidP="008A4BE3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>4</w:t>
            </w:r>
            <w:r w:rsidR="00BF3FA3" w:rsidRPr="00FB07FE">
              <w:rPr>
                <w:sz w:val="16"/>
                <w:szCs w:val="16"/>
              </w:rPr>
              <w:t>% от суммы</w:t>
            </w:r>
          </w:p>
        </w:tc>
        <w:tc>
          <w:tcPr>
            <w:tcW w:w="1031" w:type="pct"/>
            <w:vMerge/>
            <w:vAlign w:val="center"/>
          </w:tcPr>
          <w:p w:rsidR="00BF3FA3" w:rsidRPr="00FB07FE" w:rsidRDefault="00BF3FA3" w:rsidP="008A4BE3">
            <w:pPr>
              <w:rPr>
                <w:sz w:val="16"/>
                <w:szCs w:val="16"/>
              </w:rPr>
            </w:pPr>
          </w:p>
        </w:tc>
      </w:tr>
      <w:tr w:rsidR="00FB07FE" w:rsidRPr="00FB07FE" w:rsidTr="00D03852">
        <w:trPr>
          <w:cantSplit/>
          <w:trHeight w:val="59"/>
        </w:trPr>
        <w:tc>
          <w:tcPr>
            <w:tcW w:w="253" w:type="pct"/>
            <w:vMerge/>
            <w:vAlign w:val="center"/>
          </w:tcPr>
          <w:p w:rsidR="00BF3FA3" w:rsidRPr="00FB07FE" w:rsidRDefault="00BF3FA3" w:rsidP="00AD7CCA">
            <w:pPr>
              <w:rPr>
                <w:sz w:val="16"/>
                <w:szCs w:val="16"/>
              </w:rPr>
            </w:pPr>
          </w:p>
        </w:tc>
        <w:tc>
          <w:tcPr>
            <w:tcW w:w="2510" w:type="pct"/>
            <w:tcBorders>
              <w:top w:val="single" w:sz="4" w:space="0" w:color="auto"/>
            </w:tcBorders>
            <w:vAlign w:val="center"/>
          </w:tcPr>
          <w:p w:rsidR="00BF3FA3" w:rsidRPr="00FB07FE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свыше 5 000 000,00 руб. </w:t>
            </w:r>
          </w:p>
        </w:tc>
        <w:tc>
          <w:tcPr>
            <w:tcW w:w="1206" w:type="pct"/>
            <w:tcBorders>
              <w:top w:val="single" w:sz="4" w:space="0" w:color="auto"/>
            </w:tcBorders>
            <w:vAlign w:val="center"/>
          </w:tcPr>
          <w:p w:rsidR="00BF3FA3" w:rsidRPr="00FB07FE" w:rsidRDefault="005E1AA2" w:rsidP="008A4BE3">
            <w:pPr>
              <w:jc w:val="center"/>
              <w:rPr>
                <w:sz w:val="16"/>
                <w:szCs w:val="16"/>
                <w:lang w:val="en-US"/>
              </w:rPr>
            </w:pPr>
            <w:r w:rsidRPr="00FB07FE">
              <w:rPr>
                <w:sz w:val="16"/>
                <w:szCs w:val="16"/>
                <w:lang w:val="en-US"/>
              </w:rPr>
              <w:t>8</w:t>
            </w:r>
            <w:r w:rsidR="00BF3FA3" w:rsidRPr="00FB07FE">
              <w:rPr>
                <w:sz w:val="16"/>
                <w:szCs w:val="16"/>
              </w:rPr>
              <w:t>% от суммы</w:t>
            </w:r>
          </w:p>
        </w:tc>
        <w:tc>
          <w:tcPr>
            <w:tcW w:w="1031" w:type="pct"/>
            <w:vMerge/>
            <w:vAlign w:val="center"/>
          </w:tcPr>
          <w:p w:rsidR="00BF3FA3" w:rsidRPr="00FB07FE" w:rsidRDefault="00BF3FA3" w:rsidP="008A4BE3">
            <w:pPr>
              <w:rPr>
                <w:sz w:val="16"/>
                <w:szCs w:val="16"/>
              </w:rPr>
            </w:pPr>
          </w:p>
        </w:tc>
      </w:tr>
      <w:tr w:rsidR="00FB07FE" w:rsidRPr="00FB07FE" w:rsidTr="00D03852">
        <w:trPr>
          <w:cantSplit/>
          <w:trHeight w:val="304"/>
        </w:trPr>
        <w:tc>
          <w:tcPr>
            <w:tcW w:w="253" w:type="pct"/>
            <w:vMerge w:val="restart"/>
            <w:vAlign w:val="center"/>
          </w:tcPr>
          <w:p w:rsidR="00BF3FA3" w:rsidRPr="00FB07FE" w:rsidRDefault="00BF3FA3" w:rsidP="00AD7CCA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3.1.2.</w:t>
            </w:r>
          </w:p>
        </w:tc>
        <w:tc>
          <w:tcPr>
            <w:tcW w:w="2510" w:type="pct"/>
            <w:tcBorders>
              <w:top w:val="single" w:sz="4" w:space="0" w:color="auto"/>
            </w:tcBorders>
            <w:vAlign w:val="center"/>
          </w:tcPr>
          <w:p w:rsidR="00BF3FA3" w:rsidRPr="00FB07FE" w:rsidRDefault="00BF3FA3" w:rsidP="008A4BE3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на прочие цели:</w:t>
            </w:r>
          </w:p>
        </w:tc>
        <w:tc>
          <w:tcPr>
            <w:tcW w:w="1206" w:type="pct"/>
            <w:tcBorders>
              <w:top w:val="single" w:sz="4" w:space="0" w:color="auto"/>
            </w:tcBorders>
            <w:vAlign w:val="center"/>
          </w:tcPr>
          <w:p w:rsidR="00BF3FA3" w:rsidRPr="00FB07FE" w:rsidRDefault="00BF3FA3" w:rsidP="008A4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1" w:type="pct"/>
            <w:vMerge/>
            <w:vAlign w:val="center"/>
          </w:tcPr>
          <w:p w:rsidR="00BF3FA3" w:rsidRPr="00FB07FE" w:rsidRDefault="00BF3FA3" w:rsidP="008A4BE3">
            <w:pPr>
              <w:ind w:left="720" w:hanging="360"/>
              <w:rPr>
                <w:sz w:val="16"/>
                <w:szCs w:val="16"/>
              </w:rPr>
            </w:pPr>
          </w:p>
        </w:tc>
      </w:tr>
      <w:tr w:rsidR="00FB07FE" w:rsidRPr="00FB07FE" w:rsidTr="00D03852">
        <w:trPr>
          <w:cantSplit/>
          <w:trHeight w:val="59"/>
        </w:trPr>
        <w:tc>
          <w:tcPr>
            <w:tcW w:w="253" w:type="pct"/>
            <w:vMerge/>
            <w:vAlign w:val="center"/>
          </w:tcPr>
          <w:p w:rsidR="00BF3FA3" w:rsidRPr="00FB07FE" w:rsidRDefault="00BF3FA3" w:rsidP="00AD7CC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2510" w:type="pct"/>
            <w:tcBorders>
              <w:bottom w:val="single" w:sz="4" w:space="0" w:color="auto"/>
            </w:tcBorders>
            <w:vAlign w:val="center"/>
          </w:tcPr>
          <w:p w:rsidR="00BF3FA3" w:rsidRPr="00FB07FE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до 600 000,00 руб. (включительно) 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vAlign w:val="center"/>
          </w:tcPr>
          <w:p w:rsidR="00BF3FA3" w:rsidRPr="00FB07FE" w:rsidRDefault="005E1AA2" w:rsidP="008A4BE3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>4</w:t>
            </w:r>
            <w:r w:rsidR="00BF3FA3" w:rsidRPr="00FB07FE">
              <w:rPr>
                <w:sz w:val="16"/>
                <w:szCs w:val="16"/>
              </w:rPr>
              <w:t>% от суммы</w:t>
            </w:r>
          </w:p>
        </w:tc>
        <w:tc>
          <w:tcPr>
            <w:tcW w:w="1031" w:type="pct"/>
            <w:vMerge/>
            <w:vAlign w:val="center"/>
          </w:tcPr>
          <w:p w:rsidR="00BF3FA3" w:rsidRPr="00FB07FE" w:rsidRDefault="00BF3FA3" w:rsidP="008A4BE3">
            <w:pPr>
              <w:ind w:left="720" w:hanging="360"/>
              <w:rPr>
                <w:sz w:val="16"/>
                <w:szCs w:val="16"/>
              </w:rPr>
            </w:pPr>
          </w:p>
        </w:tc>
      </w:tr>
      <w:tr w:rsidR="00FB07FE" w:rsidRPr="00FB07FE" w:rsidTr="00D03852">
        <w:trPr>
          <w:cantSplit/>
          <w:trHeight w:val="59"/>
        </w:trPr>
        <w:tc>
          <w:tcPr>
            <w:tcW w:w="253" w:type="pct"/>
            <w:vMerge/>
            <w:vAlign w:val="center"/>
          </w:tcPr>
          <w:p w:rsidR="00BF3FA3" w:rsidRPr="00FB07FE" w:rsidRDefault="00BF3FA3" w:rsidP="00AD7CC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2510" w:type="pct"/>
            <w:tcBorders>
              <w:top w:val="single" w:sz="4" w:space="0" w:color="auto"/>
            </w:tcBorders>
            <w:vAlign w:val="center"/>
          </w:tcPr>
          <w:p w:rsidR="00BF3FA3" w:rsidRPr="00FB07FE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с 600 000,01 руб. до</w:t>
            </w:r>
            <w:r w:rsidR="00606114" w:rsidRPr="00FB07FE">
              <w:rPr>
                <w:sz w:val="16"/>
                <w:szCs w:val="16"/>
              </w:rPr>
              <w:t xml:space="preserve"> 5 000 000 руб. (включительно) </w:t>
            </w:r>
          </w:p>
        </w:tc>
        <w:tc>
          <w:tcPr>
            <w:tcW w:w="1206" w:type="pct"/>
            <w:tcBorders>
              <w:top w:val="single" w:sz="4" w:space="0" w:color="auto"/>
            </w:tcBorders>
            <w:vAlign w:val="center"/>
          </w:tcPr>
          <w:p w:rsidR="00BF3FA3" w:rsidRPr="00FB07FE" w:rsidRDefault="005E1AA2" w:rsidP="008A4BE3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>6</w:t>
            </w:r>
            <w:r w:rsidR="00BF3FA3" w:rsidRPr="00FB07FE">
              <w:rPr>
                <w:sz w:val="16"/>
                <w:szCs w:val="16"/>
              </w:rPr>
              <w:t>% от суммы</w:t>
            </w:r>
          </w:p>
        </w:tc>
        <w:tc>
          <w:tcPr>
            <w:tcW w:w="1031" w:type="pct"/>
            <w:vMerge/>
            <w:vAlign w:val="center"/>
          </w:tcPr>
          <w:p w:rsidR="00BF3FA3" w:rsidRPr="00FB07FE" w:rsidRDefault="00BF3FA3" w:rsidP="008A4BE3">
            <w:pPr>
              <w:ind w:left="720" w:hanging="360"/>
              <w:rPr>
                <w:sz w:val="16"/>
                <w:szCs w:val="16"/>
              </w:rPr>
            </w:pPr>
          </w:p>
        </w:tc>
      </w:tr>
      <w:tr w:rsidR="00FB07FE" w:rsidRPr="00FB07FE" w:rsidTr="00D03852">
        <w:trPr>
          <w:cantSplit/>
          <w:trHeight w:val="136"/>
        </w:trPr>
        <w:tc>
          <w:tcPr>
            <w:tcW w:w="253" w:type="pct"/>
            <w:vMerge/>
            <w:vAlign w:val="center"/>
          </w:tcPr>
          <w:p w:rsidR="00BF3FA3" w:rsidRPr="00FB07FE" w:rsidRDefault="00BF3FA3" w:rsidP="00AD7CCA">
            <w:pPr>
              <w:rPr>
                <w:sz w:val="16"/>
                <w:szCs w:val="16"/>
              </w:rPr>
            </w:pPr>
          </w:p>
        </w:tc>
        <w:tc>
          <w:tcPr>
            <w:tcW w:w="2510" w:type="pct"/>
            <w:vAlign w:val="center"/>
          </w:tcPr>
          <w:p w:rsidR="00BF3FA3" w:rsidRPr="00FB07FE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свыше 5 000 000,00 руб. </w:t>
            </w:r>
          </w:p>
        </w:tc>
        <w:tc>
          <w:tcPr>
            <w:tcW w:w="1206" w:type="pct"/>
            <w:vAlign w:val="center"/>
          </w:tcPr>
          <w:p w:rsidR="00BF3FA3" w:rsidRPr="00FB07FE" w:rsidRDefault="005E1AA2" w:rsidP="008A4BE3">
            <w:pPr>
              <w:jc w:val="center"/>
              <w:rPr>
                <w:sz w:val="16"/>
                <w:szCs w:val="16"/>
                <w:lang w:val="en-US"/>
              </w:rPr>
            </w:pPr>
            <w:r w:rsidRPr="00FB07FE">
              <w:rPr>
                <w:sz w:val="16"/>
                <w:szCs w:val="16"/>
                <w:lang w:val="en-US"/>
              </w:rPr>
              <w:t>10</w:t>
            </w:r>
            <w:r w:rsidR="00BF3FA3" w:rsidRPr="00FB07FE">
              <w:rPr>
                <w:sz w:val="16"/>
                <w:szCs w:val="16"/>
              </w:rPr>
              <w:t>% от суммы</w:t>
            </w:r>
          </w:p>
        </w:tc>
        <w:tc>
          <w:tcPr>
            <w:tcW w:w="1031" w:type="pct"/>
            <w:vMerge/>
            <w:vAlign w:val="center"/>
          </w:tcPr>
          <w:p w:rsidR="00BF3FA3" w:rsidRPr="00FB07FE" w:rsidRDefault="00BF3FA3" w:rsidP="008A4BE3">
            <w:pPr>
              <w:rPr>
                <w:sz w:val="16"/>
                <w:szCs w:val="16"/>
              </w:rPr>
            </w:pPr>
          </w:p>
        </w:tc>
      </w:tr>
      <w:tr w:rsidR="00FB07FE" w:rsidRPr="00FB07FE" w:rsidTr="00AD7CCA">
        <w:trPr>
          <w:cantSplit/>
          <w:trHeight w:val="366"/>
        </w:trPr>
        <w:tc>
          <w:tcPr>
            <w:tcW w:w="253" w:type="pct"/>
            <w:vAlign w:val="center"/>
          </w:tcPr>
          <w:p w:rsidR="00AD7CCA" w:rsidRPr="00FB07FE" w:rsidRDefault="00AD7CCA" w:rsidP="00AD7CCA">
            <w:pPr>
              <w:rPr>
                <w:b/>
                <w:bCs/>
                <w:sz w:val="16"/>
                <w:szCs w:val="16"/>
                <w:lang w:val="en-US"/>
              </w:rPr>
            </w:pPr>
            <w:r w:rsidRPr="00FB07FE">
              <w:rPr>
                <w:b/>
                <w:bCs/>
                <w:sz w:val="16"/>
                <w:szCs w:val="16"/>
                <w:lang w:val="en-US"/>
              </w:rPr>
              <w:t>3.2.</w:t>
            </w:r>
          </w:p>
        </w:tc>
        <w:tc>
          <w:tcPr>
            <w:tcW w:w="4747" w:type="pct"/>
            <w:gridSpan w:val="3"/>
            <w:vAlign w:val="center"/>
          </w:tcPr>
          <w:p w:rsidR="00AD7CCA" w:rsidRPr="00FB07FE" w:rsidRDefault="00AD7CCA" w:rsidP="008A4BE3">
            <w:pPr>
              <w:rPr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Выдача наличных денег из кассы банка индивидуальным предпринимателям (с общей суммы выдачи в течение календарного месяца):</w:t>
            </w:r>
          </w:p>
        </w:tc>
      </w:tr>
      <w:tr w:rsidR="00FB07FE" w:rsidRPr="00FB07FE" w:rsidTr="00D03852">
        <w:trPr>
          <w:cantSplit/>
          <w:trHeight w:val="360"/>
        </w:trPr>
        <w:tc>
          <w:tcPr>
            <w:tcW w:w="253" w:type="pct"/>
            <w:vMerge w:val="restart"/>
            <w:vAlign w:val="center"/>
          </w:tcPr>
          <w:p w:rsidR="00D03852" w:rsidRPr="00FB07FE" w:rsidRDefault="00D03852" w:rsidP="00AD7CCA">
            <w:pPr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3.2.1.</w:t>
            </w:r>
          </w:p>
        </w:tc>
        <w:tc>
          <w:tcPr>
            <w:tcW w:w="2510" w:type="pct"/>
            <w:vAlign w:val="center"/>
          </w:tcPr>
          <w:p w:rsidR="00D03852" w:rsidRPr="00FB07FE" w:rsidRDefault="00D03852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до 600 000,00 руб. (включительно) </w:t>
            </w:r>
          </w:p>
        </w:tc>
        <w:tc>
          <w:tcPr>
            <w:tcW w:w="1206" w:type="pct"/>
            <w:vAlign w:val="center"/>
          </w:tcPr>
          <w:p w:rsidR="00D03852" w:rsidRPr="00FB07FE" w:rsidRDefault="00D03852" w:rsidP="008A4BE3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>2</w:t>
            </w:r>
            <w:r w:rsidRPr="00FB07FE">
              <w:rPr>
                <w:sz w:val="16"/>
                <w:szCs w:val="16"/>
              </w:rPr>
              <w:t>% от суммы</w:t>
            </w:r>
          </w:p>
        </w:tc>
        <w:tc>
          <w:tcPr>
            <w:tcW w:w="1031" w:type="pct"/>
            <w:vMerge w:val="restart"/>
            <w:vAlign w:val="center"/>
          </w:tcPr>
          <w:p w:rsidR="00D03852" w:rsidRPr="00FB07FE" w:rsidRDefault="00D03852" w:rsidP="00A0166E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D03852">
        <w:trPr>
          <w:cantSplit/>
          <w:trHeight w:val="409"/>
        </w:trPr>
        <w:tc>
          <w:tcPr>
            <w:tcW w:w="253" w:type="pct"/>
            <w:vMerge/>
            <w:vAlign w:val="center"/>
          </w:tcPr>
          <w:p w:rsidR="00D03852" w:rsidRPr="00FB07FE" w:rsidRDefault="00D03852" w:rsidP="00AD7CCA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510" w:type="pct"/>
            <w:vAlign w:val="center"/>
          </w:tcPr>
          <w:p w:rsidR="00D03852" w:rsidRPr="00FB07FE" w:rsidRDefault="00D03852" w:rsidP="008B2B4F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с 600 000,01 руб. до 2 000 000 руб. (включительно) </w:t>
            </w:r>
          </w:p>
        </w:tc>
        <w:tc>
          <w:tcPr>
            <w:tcW w:w="1206" w:type="pct"/>
            <w:vAlign w:val="center"/>
          </w:tcPr>
          <w:p w:rsidR="00D03852" w:rsidRPr="00FB07FE" w:rsidRDefault="00D03852" w:rsidP="008A4BE3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>4</w:t>
            </w:r>
            <w:r w:rsidRPr="00FB07FE">
              <w:rPr>
                <w:sz w:val="16"/>
                <w:szCs w:val="16"/>
              </w:rPr>
              <w:t>% от суммы</w:t>
            </w:r>
          </w:p>
        </w:tc>
        <w:tc>
          <w:tcPr>
            <w:tcW w:w="1031" w:type="pct"/>
            <w:vMerge/>
            <w:vAlign w:val="center"/>
          </w:tcPr>
          <w:p w:rsidR="00D03852" w:rsidRPr="00FB07FE" w:rsidRDefault="00D03852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FB07FE" w:rsidRPr="00FB07FE" w:rsidTr="00D03852">
        <w:trPr>
          <w:cantSplit/>
          <w:trHeight w:val="273"/>
        </w:trPr>
        <w:tc>
          <w:tcPr>
            <w:tcW w:w="253" w:type="pct"/>
            <w:vMerge/>
            <w:vAlign w:val="center"/>
          </w:tcPr>
          <w:p w:rsidR="00D03852" w:rsidRPr="00FB07FE" w:rsidRDefault="00D03852" w:rsidP="00AD7CCA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510" w:type="pct"/>
            <w:vAlign w:val="center"/>
          </w:tcPr>
          <w:p w:rsidR="00D03852" w:rsidRPr="00FB07FE" w:rsidRDefault="00D03852" w:rsidP="008B2B4F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с 2 000 000,01 руб. до 5 000 000 руб. (включительно) </w:t>
            </w:r>
          </w:p>
        </w:tc>
        <w:tc>
          <w:tcPr>
            <w:tcW w:w="1206" w:type="pct"/>
            <w:vAlign w:val="center"/>
          </w:tcPr>
          <w:p w:rsidR="00D03852" w:rsidRPr="00FB07FE" w:rsidRDefault="00D03852" w:rsidP="008A4BE3">
            <w:pPr>
              <w:jc w:val="center"/>
              <w:rPr>
                <w:sz w:val="16"/>
                <w:szCs w:val="16"/>
                <w:lang w:val="en-US"/>
              </w:rPr>
            </w:pPr>
            <w:r w:rsidRPr="00FB07FE">
              <w:rPr>
                <w:sz w:val="16"/>
                <w:szCs w:val="16"/>
                <w:lang w:val="en-US"/>
              </w:rPr>
              <w:t>5</w:t>
            </w:r>
            <w:r w:rsidRPr="00FB07FE">
              <w:rPr>
                <w:sz w:val="16"/>
                <w:szCs w:val="16"/>
              </w:rPr>
              <w:t>% от суммы</w:t>
            </w:r>
          </w:p>
        </w:tc>
        <w:tc>
          <w:tcPr>
            <w:tcW w:w="1031" w:type="pct"/>
            <w:vMerge/>
            <w:vAlign w:val="center"/>
          </w:tcPr>
          <w:p w:rsidR="00D03852" w:rsidRPr="00FB07FE" w:rsidRDefault="00D03852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FB07FE" w:rsidRPr="00FB07FE" w:rsidTr="00D03852">
        <w:trPr>
          <w:cantSplit/>
          <w:trHeight w:val="276"/>
        </w:trPr>
        <w:tc>
          <w:tcPr>
            <w:tcW w:w="253" w:type="pct"/>
            <w:vMerge/>
            <w:vAlign w:val="center"/>
          </w:tcPr>
          <w:p w:rsidR="00D03852" w:rsidRPr="00FB07FE" w:rsidRDefault="00D03852" w:rsidP="00AD7CCA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510" w:type="pct"/>
            <w:vAlign w:val="center"/>
          </w:tcPr>
          <w:p w:rsidR="00D03852" w:rsidRPr="00FB07FE" w:rsidRDefault="00D03852" w:rsidP="001F3AB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 xml:space="preserve">свыше 5 000 000,00 руб. </w:t>
            </w:r>
          </w:p>
        </w:tc>
        <w:tc>
          <w:tcPr>
            <w:tcW w:w="1206" w:type="pct"/>
            <w:vAlign w:val="center"/>
          </w:tcPr>
          <w:p w:rsidR="00D03852" w:rsidRPr="00FB07FE" w:rsidRDefault="00D03852" w:rsidP="008A4BE3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>8</w:t>
            </w:r>
            <w:r w:rsidRPr="00FB07FE">
              <w:rPr>
                <w:sz w:val="16"/>
                <w:szCs w:val="16"/>
              </w:rPr>
              <w:t>% от суммы</w:t>
            </w:r>
          </w:p>
        </w:tc>
        <w:tc>
          <w:tcPr>
            <w:tcW w:w="1031" w:type="pct"/>
            <w:vAlign w:val="center"/>
          </w:tcPr>
          <w:p w:rsidR="00D03852" w:rsidRPr="00FB07FE" w:rsidRDefault="00D03852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FB07FE" w:rsidRPr="00FB07FE" w:rsidTr="00D03852">
        <w:trPr>
          <w:cantSplit/>
          <w:trHeight w:val="692"/>
        </w:trPr>
        <w:tc>
          <w:tcPr>
            <w:tcW w:w="253" w:type="pct"/>
            <w:vAlign w:val="center"/>
          </w:tcPr>
          <w:p w:rsidR="00604618" w:rsidRPr="00FB07FE" w:rsidRDefault="00604618" w:rsidP="00AD7CCA">
            <w:pPr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3.2.2.</w:t>
            </w:r>
          </w:p>
        </w:tc>
        <w:tc>
          <w:tcPr>
            <w:tcW w:w="2510" w:type="pct"/>
            <w:vAlign w:val="center"/>
          </w:tcPr>
          <w:p w:rsidR="00604618" w:rsidRPr="00FB07FE" w:rsidRDefault="00B02AA9" w:rsidP="008A4BE3">
            <w:pPr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Комиссия за выдачу из кассы Банка индивидуальным предпринимателям наличных денежных средств, поступивших на расчетный счет в рамках кредитного договора, заключенного с АО БАНК «ЕРМАК»</w:t>
            </w:r>
          </w:p>
        </w:tc>
        <w:tc>
          <w:tcPr>
            <w:tcW w:w="1206" w:type="pct"/>
            <w:vAlign w:val="center"/>
          </w:tcPr>
          <w:p w:rsidR="00604618" w:rsidRPr="00FB07FE" w:rsidRDefault="00E146A7" w:rsidP="008A4BE3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Бесплатно</w:t>
            </w:r>
          </w:p>
        </w:tc>
        <w:tc>
          <w:tcPr>
            <w:tcW w:w="1031" w:type="pct"/>
            <w:vAlign w:val="center"/>
          </w:tcPr>
          <w:p w:rsidR="00604618" w:rsidRPr="00FB07FE" w:rsidRDefault="00E146A7" w:rsidP="00A0166E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D03852">
        <w:trPr>
          <w:cantSplit/>
          <w:trHeight w:val="275"/>
        </w:trPr>
        <w:tc>
          <w:tcPr>
            <w:tcW w:w="253" w:type="pct"/>
            <w:vMerge w:val="restart"/>
          </w:tcPr>
          <w:p w:rsidR="00AD7CCA" w:rsidRPr="00FB07FE" w:rsidRDefault="00AD7CCA" w:rsidP="00AD7CCA">
            <w:pPr>
              <w:rPr>
                <w:b/>
                <w:bCs/>
                <w:sz w:val="4"/>
                <w:szCs w:val="16"/>
              </w:rPr>
            </w:pPr>
          </w:p>
          <w:p w:rsidR="00BF3FA3" w:rsidRPr="00FB07FE" w:rsidRDefault="00BF3FA3" w:rsidP="00AD7CCA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3.</w:t>
            </w:r>
            <w:r w:rsidR="00B85C1C" w:rsidRPr="00FB07FE">
              <w:rPr>
                <w:b/>
                <w:bCs/>
                <w:sz w:val="16"/>
                <w:szCs w:val="16"/>
              </w:rPr>
              <w:t>3</w:t>
            </w:r>
            <w:r w:rsidRPr="00FB07FE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747" w:type="pct"/>
            <w:gridSpan w:val="3"/>
            <w:tcBorders>
              <w:bottom w:val="single" w:sz="4" w:space="0" w:color="auto"/>
            </w:tcBorders>
            <w:vAlign w:val="center"/>
          </w:tcPr>
          <w:p w:rsidR="00BF3FA3" w:rsidRPr="00FB07FE" w:rsidRDefault="00BF3FA3" w:rsidP="008A4BE3">
            <w:pPr>
              <w:rPr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Оформление денежных чековых книжек:</w:t>
            </w:r>
          </w:p>
        </w:tc>
      </w:tr>
      <w:tr w:rsidR="00FB07FE" w:rsidRPr="00FB07FE" w:rsidTr="00AD7CCA">
        <w:trPr>
          <w:cantSplit/>
          <w:trHeight w:val="165"/>
        </w:trPr>
        <w:tc>
          <w:tcPr>
            <w:tcW w:w="253" w:type="pct"/>
            <w:vMerge/>
            <w:vAlign w:val="center"/>
          </w:tcPr>
          <w:p w:rsidR="00BF3FA3" w:rsidRPr="00FB07FE" w:rsidRDefault="00BF3FA3" w:rsidP="008A4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0" w:type="pct"/>
            <w:tcBorders>
              <w:top w:val="single" w:sz="4" w:space="0" w:color="auto"/>
            </w:tcBorders>
            <w:vAlign w:val="center"/>
          </w:tcPr>
          <w:p w:rsidR="00BF3FA3" w:rsidRPr="00FB07FE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по 25 листов</w:t>
            </w:r>
          </w:p>
        </w:tc>
        <w:tc>
          <w:tcPr>
            <w:tcW w:w="1206" w:type="pct"/>
            <w:tcBorders>
              <w:top w:val="single" w:sz="4" w:space="0" w:color="auto"/>
            </w:tcBorders>
            <w:vAlign w:val="center"/>
          </w:tcPr>
          <w:p w:rsidR="00BF3FA3" w:rsidRPr="00FB07FE" w:rsidRDefault="005E1AA2" w:rsidP="008A4BE3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  <w:lang w:val="en-US"/>
              </w:rPr>
              <w:t>2</w:t>
            </w:r>
            <w:r w:rsidR="00BF3FA3" w:rsidRPr="00FB07FE">
              <w:rPr>
                <w:sz w:val="16"/>
                <w:szCs w:val="16"/>
              </w:rPr>
              <w:t>00 руб. за книжку</w:t>
            </w:r>
          </w:p>
        </w:tc>
        <w:tc>
          <w:tcPr>
            <w:tcW w:w="1031" w:type="pct"/>
            <w:vMerge w:val="restart"/>
            <w:vAlign w:val="center"/>
          </w:tcPr>
          <w:p w:rsidR="00BF3FA3" w:rsidRPr="00FB07FE" w:rsidRDefault="00BF3FA3" w:rsidP="00A0166E">
            <w:pPr>
              <w:jc w:val="center"/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В день оказания услуги</w:t>
            </w:r>
          </w:p>
        </w:tc>
      </w:tr>
      <w:tr w:rsidR="00FB07FE" w:rsidRPr="00FB07FE" w:rsidTr="00D03852">
        <w:trPr>
          <w:cantSplit/>
          <w:trHeight w:val="277"/>
        </w:trPr>
        <w:tc>
          <w:tcPr>
            <w:tcW w:w="253" w:type="pct"/>
            <w:vMerge/>
          </w:tcPr>
          <w:p w:rsidR="00BF3FA3" w:rsidRPr="00FB07FE" w:rsidRDefault="00BF3FA3" w:rsidP="008A4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0" w:type="pct"/>
            <w:vAlign w:val="center"/>
          </w:tcPr>
          <w:p w:rsidR="00BF3FA3" w:rsidRPr="00FB07FE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по 50 листов</w:t>
            </w:r>
          </w:p>
        </w:tc>
        <w:tc>
          <w:tcPr>
            <w:tcW w:w="1206" w:type="pct"/>
            <w:vAlign w:val="center"/>
          </w:tcPr>
          <w:p w:rsidR="00BF3FA3" w:rsidRPr="00FB07FE" w:rsidRDefault="005E1AA2" w:rsidP="008A4BE3">
            <w:pPr>
              <w:jc w:val="center"/>
              <w:rPr>
                <w:sz w:val="16"/>
                <w:szCs w:val="16"/>
                <w:lang w:val="en-US"/>
              </w:rPr>
            </w:pPr>
            <w:r w:rsidRPr="00FB07FE">
              <w:rPr>
                <w:sz w:val="16"/>
                <w:szCs w:val="16"/>
                <w:lang w:val="en-US"/>
              </w:rPr>
              <w:t>3</w:t>
            </w:r>
            <w:r w:rsidR="00BF3FA3" w:rsidRPr="00FB07FE">
              <w:rPr>
                <w:sz w:val="16"/>
                <w:szCs w:val="16"/>
              </w:rPr>
              <w:t>00 руб. за книжку</w:t>
            </w:r>
          </w:p>
        </w:tc>
        <w:tc>
          <w:tcPr>
            <w:tcW w:w="1031" w:type="pct"/>
            <w:vMerge/>
            <w:vAlign w:val="center"/>
          </w:tcPr>
          <w:p w:rsidR="00BF3FA3" w:rsidRPr="00FB07FE" w:rsidRDefault="00BF3FA3" w:rsidP="008A4BE3">
            <w:pPr>
              <w:rPr>
                <w:sz w:val="16"/>
                <w:szCs w:val="16"/>
              </w:rPr>
            </w:pPr>
          </w:p>
        </w:tc>
      </w:tr>
    </w:tbl>
    <w:p w:rsidR="00BF3FA3" w:rsidRPr="00FB07FE" w:rsidRDefault="00BF3FA3" w:rsidP="00D84526">
      <w:pPr>
        <w:tabs>
          <w:tab w:val="left" w:pos="360"/>
        </w:tabs>
        <w:spacing w:before="120"/>
        <w:rPr>
          <w:b/>
          <w:bCs/>
          <w:sz w:val="16"/>
          <w:szCs w:val="16"/>
        </w:rPr>
      </w:pPr>
    </w:p>
    <w:p w:rsidR="00D03852" w:rsidRPr="00FB07FE" w:rsidRDefault="00D03852" w:rsidP="00D84526">
      <w:pPr>
        <w:tabs>
          <w:tab w:val="left" w:pos="360"/>
        </w:tabs>
        <w:spacing w:before="120"/>
        <w:rPr>
          <w:b/>
          <w:bCs/>
          <w:sz w:val="16"/>
          <w:szCs w:val="16"/>
        </w:rPr>
      </w:pPr>
    </w:p>
    <w:p w:rsidR="00BF3FA3" w:rsidRPr="00FB07FE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sz w:val="16"/>
          <w:szCs w:val="16"/>
        </w:rPr>
      </w:pPr>
      <w:r w:rsidRPr="00FB07FE">
        <w:rPr>
          <w:b/>
          <w:bCs/>
          <w:sz w:val="16"/>
          <w:szCs w:val="16"/>
        </w:rPr>
        <w:t>Ведение банковского счета по системе дистанционного обслуживания «</w:t>
      </w:r>
      <w:r w:rsidRPr="00FB07FE">
        <w:rPr>
          <w:b/>
          <w:bCs/>
          <w:sz w:val="16"/>
          <w:szCs w:val="16"/>
          <w:lang w:val="en-US"/>
        </w:rPr>
        <w:t>iBank</w:t>
      </w:r>
      <w:r w:rsidRPr="00FB07FE">
        <w:rPr>
          <w:b/>
          <w:bCs/>
          <w:sz w:val="16"/>
          <w:szCs w:val="16"/>
        </w:rPr>
        <w:t>»</w:t>
      </w:r>
    </w:p>
    <w:p w:rsidR="00D03852" w:rsidRPr="00FB07FE" w:rsidRDefault="00D03852" w:rsidP="00D03852">
      <w:pPr>
        <w:tabs>
          <w:tab w:val="left" w:pos="360"/>
        </w:tabs>
        <w:spacing w:before="120"/>
        <w:rPr>
          <w:b/>
          <w:bCs/>
          <w:sz w:val="2"/>
          <w:szCs w:val="16"/>
        </w:rPr>
      </w:pPr>
    </w:p>
    <w:tbl>
      <w:tblPr>
        <w:tblW w:w="5066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5218"/>
        <w:gridCol w:w="2472"/>
        <w:gridCol w:w="2341"/>
      </w:tblGrid>
      <w:tr w:rsidR="00FB07FE" w:rsidRPr="00FB07FE" w:rsidTr="00D03852">
        <w:trPr>
          <w:trHeight w:val="341"/>
        </w:trPr>
        <w:tc>
          <w:tcPr>
            <w:tcW w:w="273" w:type="pct"/>
            <w:vAlign w:val="center"/>
          </w:tcPr>
          <w:p w:rsidR="00BF3FA3" w:rsidRPr="00FB07FE" w:rsidRDefault="00BF3FA3" w:rsidP="00AD7CCA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4.1.</w:t>
            </w:r>
          </w:p>
        </w:tc>
        <w:tc>
          <w:tcPr>
            <w:tcW w:w="2459" w:type="pct"/>
            <w:vAlign w:val="center"/>
          </w:tcPr>
          <w:p w:rsidR="00BF3FA3" w:rsidRPr="00FB07FE" w:rsidRDefault="00BF3FA3" w:rsidP="001F55EE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 xml:space="preserve">Подключение к системе </w:t>
            </w:r>
            <w:r w:rsidR="00A22664" w:rsidRPr="00FB07FE">
              <w:rPr>
                <w:b/>
                <w:bCs/>
                <w:sz w:val="16"/>
                <w:szCs w:val="16"/>
              </w:rPr>
              <w:t>ДБО</w:t>
            </w:r>
            <w:r w:rsidRPr="00FB07FE">
              <w:rPr>
                <w:b/>
                <w:bCs/>
                <w:sz w:val="16"/>
                <w:szCs w:val="16"/>
              </w:rPr>
              <w:t xml:space="preserve"> «</w:t>
            </w:r>
            <w:r w:rsidRPr="00FB07FE">
              <w:rPr>
                <w:b/>
                <w:bCs/>
                <w:sz w:val="16"/>
                <w:szCs w:val="16"/>
                <w:lang w:val="en-US"/>
              </w:rPr>
              <w:t>iBank</w:t>
            </w:r>
            <w:r w:rsidRPr="00FB07FE">
              <w:rPr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1165" w:type="pct"/>
            <w:vAlign w:val="center"/>
          </w:tcPr>
          <w:p w:rsidR="00BF3FA3" w:rsidRPr="00FB07FE" w:rsidRDefault="00F1171C" w:rsidP="00DC4336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  <w:lang w:val="en-US"/>
              </w:rPr>
              <w:t xml:space="preserve">2750 </w:t>
            </w:r>
            <w:r w:rsidR="00BF3FA3" w:rsidRPr="00FB07FE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103" w:type="pct"/>
            <w:vAlign w:val="center"/>
          </w:tcPr>
          <w:p w:rsidR="00BF3FA3" w:rsidRPr="00FB07FE" w:rsidRDefault="00BF3FA3" w:rsidP="00A0166E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DC4336">
        <w:tc>
          <w:tcPr>
            <w:tcW w:w="273" w:type="pct"/>
            <w:vAlign w:val="center"/>
          </w:tcPr>
          <w:p w:rsidR="00A22664" w:rsidRPr="00FB07FE" w:rsidRDefault="00A22664" w:rsidP="00AD7CCA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4.2.</w:t>
            </w:r>
          </w:p>
        </w:tc>
        <w:tc>
          <w:tcPr>
            <w:tcW w:w="2459" w:type="pct"/>
            <w:vAlign w:val="center"/>
          </w:tcPr>
          <w:p w:rsidR="00A22664" w:rsidRPr="00FB07FE" w:rsidRDefault="00A22664" w:rsidP="00F1171C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Первичная регистрация ЭЦП на электронном</w:t>
            </w:r>
            <w:r w:rsidR="00B324A7" w:rsidRPr="00FB07FE">
              <w:rPr>
                <w:b/>
                <w:bCs/>
                <w:sz w:val="16"/>
                <w:szCs w:val="16"/>
              </w:rPr>
              <w:t xml:space="preserve"> </w:t>
            </w:r>
            <w:r w:rsidR="00CA1E70" w:rsidRPr="00FB07FE">
              <w:rPr>
                <w:b/>
                <w:bCs/>
                <w:sz w:val="16"/>
                <w:szCs w:val="16"/>
              </w:rPr>
              <w:t>идентификаторе</w:t>
            </w:r>
            <w:r w:rsidRPr="00FB07FE">
              <w:rPr>
                <w:b/>
                <w:bCs/>
                <w:sz w:val="16"/>
                <w:szCs w:val="16"/>
              </w:rPr>
              <w:t xml:space="preserve"> «Рутокен ЭЦП </w:t>
            </w:r>
            <w:r w:rsidR="00F1171C" w:rsidRPr="00FB07FE">
              <w:rPr>
                <w:b/>
                <w:bCs/>
                <w:sz w:val="16"/>
                <w:szCs w:val="16"/>
              </w:rPr>
              <w:t>3</w:t>
            </w:r>
            <w:r w:rsidRPr="00FB07FE">
              <w:rPr>
                <w:b/>
                <w:bCs/>
                <w:sz w:val="16"/>
                <w:szCs w:val="16"/>
              </w:rPr>
              <w:t>.0»</w:t>
            </w:r>
          </w:p>
        </w:tc>
        <w:tc>
          <w:tcPr>
            <w:tcW w:w="1165" w:type="pct"/>
            <w:vAlign w:val="center"/>
          </w:tcPr>
          <w:p w:rsidR="00A22664" w:rsidRPr="00FB07FE" w:rsidRDefault="00F1171C" w:rsidP="00DC4336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  <w:lang w:val="en-US"/>
              </w:rPr>
              <w:t xml:space="preserve">4200 </w:t>
            </w:r>
            <w:r w:rsidR="00A22664" w:rsidRPr="00FB07FE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103" w:type="pct"/>
            <w:vAlign w:val="center"/>
          </w:tcPr>
          <w:p w:rsidR="00A22664" w:rsidRPr="00FB07FE" w:rsidRDefault="00A22664" w:rsidP="00A0166E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DC4336">
        <w:trPr>
          <w:trHeight w:val="273"/>
        </w:trPr>
        <w:tc>
          <w:tcPr>
            <w:tcW w:w="273" w:type="pct"/>
            <w:vAlign w:val="center"/>
          </w:tcPr>
          <w:p w:rsidR="005724B1" w:rsidRPr="00FB07FE" w:rsidRDefault="005724B1" w:rsidP="00DC4336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4.</w:t>
            </w:r>
            <w:r w:rsidR="00DC4336" w:rsidRPr="00FB07FE">
              <w:rPr>
                <w:b/>
                <w:bCs/>
                <w:sz w:val="16"/>
                <w:szCs w:val="16"/>
              </w:rPr>
              <w:t>3</w:t>
            </w:r>
            <w:r w:rsidRPr="00FB07FE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59" w:type="pct"/>
            <w:vAlign w:val="center"/>
          </w:tcPr>
          <w:p w:rsidR="005724B1" w:rsidRPr="00FB07FE" w:rsidRDefault="005724B1" w:rsidP="000C745E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Первичная регистрация облачной ЭП</w:t>
            </w:r>
          </w:p>
        </w:tc>
        <w:tc>
          <w:tcPr>
            <w:tcW w:w="1165" w:type="pct"/>
            <w:vAlign w:val="center"/>
          </w:tcPr>
          <w:p w:rsidR="005724B1" w:rsidRPr="00FB07FE" w:rsidRDefault="00F1171C" w:rsidP="00DC4336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  <w:lang w:val="en-US"/>
              </w:rPr>
              <w:t xml:space="preserve">3100 </w:t>
            </w:r>
            <w:r w:rsidR="005724B1" w:rsidRPr="00FB07FE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103" w:type="pct"/>
            <w:vAlign w:val="center"/>
          </w:tcPr>
          <w:p w:rsidR="005724B1" w:rsidRPr="00FB07FE" w:rsidRDefault="005724B1" w:rsidP="00A0166E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DC4336">
        <w:trPr>
          <w:trHeight w:val="404"/>
        </w:trPr>
        <w:tc>
          <w:tcPr>
            <w:tcW w:w="273" w:type="pct"/>
            <w:vAlign w:val="center"/>
          </w:tcPr>
          <w:p w:rsidR="005724B1" w:rsidRPr="00FB07FE" w:rsidRDefault="005724B1" w:rsidP="00DC4336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4.</w:t>
            </w:r>
            <w:r w:rsidR="00DC4336" w:rsidRPr="00FB07FE">
              <w:rPr>
                <w:b/>
                <w:bCs/>
                <w:sz w:val="16"/>
                <w:szCs w:val="16"/>
              </w:rPr>
              <w:t>4</w:t>
            </w:r>
            <w:r w:rsidRPr="00FB07FE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59" w:type="pct"/>
            <w:vAlign w:val="center"/>
          </w:tcPr>
          <w:p w:rsidR="005724B1" w:rsidRPr="00FB07FE" w:rsidRDefault="005724B1" w:rsidP="001E7B91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Выезд специалиста банка к Клиенту для установки, восстановления системы ДБО на стороне Клиента</w:t>
            </w:r>
            <w:r w:rsidR="001E7B91" w:rsidRPr="00FB07FE">
              <w:rPr>
                <w:b/>
                <w:bCs/>
                <w:sz w:val="16"/>
                <w:szCs w:val="16"/>
              </w:rPr>
              <w:t xml:space="preserve"> </w:t>
            </w:r>
            <w:r w:rsidR="00F84D7D" w:rsidRPr="00FB07FE">
              <w:rPr>
                <w:b/>
                <w:bCs/>
                <w:sz w:val="16"/>
                <w:szCs w:val="16"/>
              </w:rPr>
              <w:t>(в черте города)</w:t>
            </w:r>
          </w:p>
        </w:tc>
        <w:tc>
          <w:tcPr>
            <w:tcW w:w="1165" w:type="pct"/>
            <w:vAlign w:val="center"/>
          </w:tcPr>
          <w:p w:rsidR="005724B1" w:rsidRPr="00FB07FE" w:rsidRDefault="005724B1" w:rsidP="00460087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1000 руб. за выезд</w:t>
            </w:r>
          </w:p>
        </w:tc>
        <w:tc>
          <w:tcPr>
            <w:tcW w:w="1103" w:type="pct"/>
            <w:vAlign w:val="center"/>
          </w:tcPr>
          <w:p w:rsidR="005724B1" w:rsidRPr="00FB07FE" w:rsidRDefault="005724B1" w:rsidP="00A0166E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DC4336">
        <w:trPr>
          <w:trHeight w:val="269"/>
        </w:trPr>
        <w:tc>
          <w:tcPr>
            <w:tcW w:w="273" w:type="pct"/>
            <w:vAlign w:val="center"/>
          </w:tcPr>
          <w:p w:rsidR="005724B1" w:rsidRPr="00FB07FE" w:rsidRDefault="005724B1" w:rsidP="00DC4336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4.</w:t>
            </w:r>
            <w:r w:rsidR="00DC4336" w:rsidRPr="00FB07FE">
              <w:rPr>
                <w:b/>
                <w:bCs/>
                <w:sz w:val="16"/>
                <w:szCs w:val="16"/>
              </w:rPr>
              <w:t>5</w:t>
            </w:r>
            <w:r w:rsidRPr="00FB07FE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59" w:type="pct"/>
            <w:vAlign w:val="center"/>
          </w:tcPr>
          <w:p w:rsidR="005724B1" w:rsidRPr="00FB07FE" w:rsidRDefault="005724B1" w:rsidP="00B324A7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Регистрация ЭП при плановой смене ключа</w:t>
            </w:r>
          </w:p>
        </w:tc>
        <w:tc>
          <w:tcPr>
            <w:tcW w:w="1165" w:type="pct"/>
            <w:vAlign w:val="center"/>
          </w:tcPr>
          <w:p w:rsidR="005724B1" w:rsidRPr="00FB07FE" w:rsidRDefault="005724B1" w:rsidP="00460087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Бесплатно</w:t>
            </w:r>
          </w:p>
        </w:tc>
        <w:tc>
          <w:tcPr>
            <w:tcW w:w="1103" w:type="pct"/>
            <w:vAlign w:val="center"/>
          </w:tcPr>
          <w:p w:rsidR="005724B1" w:rsidRPr="00FB07FE" w:rsidRDefault="005724B1" w:rsidP="00A0166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07FE" w:rsidRPr="00FB07FE" w:rsidTr="00DC4336">
        <w:trPr>
          <w:trHeight w:val="273"/>
        </w:trPr>
        <w:tc>
          <w:tcPr>
            <w:tcW w:w="273" w:type="pct"/>
            <w:vAlign w:val="center"/>
          </w:tcPr>
          <w:p w:rsidR="005724B1" w:rsidRPr="00FB07FE" w:rsidRDefault="005724B1" w:rsidP="00DC4336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4.</w:t>
            </w:r>
            <w:r w:rsidR="00DC4336" w:rsidRPr="00FB07FE">
              <w:rPr>
                <w:b/>
                <w:bCs/>
                <w:sz w:val="16"/>
                <w:szCs w:val="16"/>
              </w:rPr>
              <w:t>6</w:t>
            </w:r>
            <w:r w:rsidRPr="00FB07FE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59" w:type="pct"/>
            <w:vAlign w:val="center"/>
          </w:tcPr>
          <w:p w:rsidR="005724B1" w:rsidRPr="00FB07FE" w:rsidRDefault="005724B1" w:rsidP="000C745E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Подключение услуги «</w:t>
            </w:r>
            <w:r w:rsidRPr="00FB07FE">
              <w:rPr>
                <w:b/>
                <w:bCs/>
                <w:sz w:val="16"/>
                <w:szCs w:val="16"/>
                <w:lang w:val="en-US"/>
              </w:rPr>
              <w:t>SMS-</w:t>
            </w:r>
            <w:r w:rsidRPr="00FB07FE">
              <w:rPr>
                <w:b/>
                <w:bCs/>
                <w:sz w:val="16"/>
                <w:szCs w:val="16"/>
              </w:rPr>
              <w:t>Банкинг»</w:t>
            </w:r>
          </w:p>
        </w:tc>
        <w:tc>
          <w:tcPr>
            <w:tcW w:w="1165" w:type="pct"/>
            <w:vAlign w:val="center"/>
          </w:tcPr>
          <w:p w:rsidR="005724B1" w:rsidRPr="00FB07FE" w:rsidRDefault="005724B1" w:rsidP="000C745E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Бесплатно</w:t>
            </w:r>
          </w:p>
        </w:tc>
        <w:tc>
          <w:tcPr>
            <w:tcW w:w="1103" w:type="pct"/>
            <w:vAlign w:val="center"/>
          </w:tcPr>
          <w:p w:rsidR="005724B1" w:rsidRPr="00FB07FE" w:rsidRDefault="005724B1" w:rsidP="00A0166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07FE" w:rsidRPr="00FB07FE" w:rsidTr="00DC4336">
        <w:trPr>
          <w:trHeight w:val="188"/>
        </w:trPr>
        <w:tc>
          <w:tcPr>
            <w:tcW w:w="273" w:type="pct"/>
          </w:tcPr>
          <w:p w:rsidR="005724B1" w:rsidRPr="00FB07FE" w:rsidRDefault="005724B1" w:rsidP="00DC4336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4.</w:t>
            </w:r>
            <w:r w:rsidR="00DC4336" w:rsidRPr="00FB07FE">
              <w:rPr>
                <w:b/>
                <w:bCs/>
                <w:sz w:val="16"/>
                <w:szCs w:val="16"/>
              </w:rPr>
              <w:t>7</w:t>
            </w:r>
            <w:r w:rsidRPr="00FB07FE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59" w:type="pct"/>
          </w:tcPr>
          <w:p w:rsidR="005724B1" w:rsidRPr="00FB07FE" w:rsidRDefault="005724B1" w:rsidP="000C745E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Абонентская плата за предоставление услуги «</w:t>
            </w:r>
            <w:r w:rsidRPr="00FB07FE">
              <w:rPr>
                <w:b/>
                <w:bCs/>
                <w:sz w:val="16"/>
                <w:szCs w:val="16"/>
                <w:lang w:val="en-US"/>
              </w:rPr>
              <w:t>SMS</w:t>
            </w:r>
            <w:r w:rsidRPr="00FB07FE">
              <w:rPr>
                <w:b/>
                <w:bCs/>
                <w:sz w:val="16"/>
                <w:szCs w:val="16"/>
              </w:rPr>
              <w:t>-Банкинг»</w:t>
            </w:r>
          </w:p>
        </w:tc>
        <w:tc>
          <w:tcPr>
            <w:tcW w:w="1165" w:type="pct"/>
          </w:tcPr>
          <w:p w:rsidR="005724B1" w:rsidRPr="00FB07FE" w:rsidRDefault="00F1171C" w:rsidP="00DC4336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  <w:lang w:val="en-US"/>
              </w:rPr>
              <w:t xml:space="preserve">650 </w:t>
            </w:r>
            <w:r w:rsidR="005724B1" w:rsidRPr="00FB07FE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103" w:type="pct"/>
            <w:vAlign w:val="center"/>
          </w:tcPr>
          <w:p w:rsidR="005724B1" w:rsidRPr="00FB07FE" w:rsidRDefault="005724B1" w:rsidP="00A0166E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 xml:space="preserve">Комиссия уплачивается </w:t>
            </w:r>
            <w:r w:rsidRPr="00FB07FE">
              <w:rPr>
                <w:bCs/>
                <w:sz w:val="16"/>
                <w:szCs w:val="16"/>
                <w:lang w:val="en-US"/>
              </w:rPr>
              <w:t>c</w:t>
            </w:r>
            <w:r w:rsidRPr="00FB07FE">
              <w:rPr>
                <w:bCs/>
                <w:sz w:val="16"/>
                <w:szCs w:val="16"/>
              </w:rPr>
              <w:t xml:space="preserve"> месяца, следующего за месяцем подключения услуги, в срок до последнего числа месяца. Услуга не предоставляется в следующем месяце в случае не поступления оплаты в указанный срок.</w:t>
            </w:r>
          </w:p>
        </w:tc>
      </w:tr>
      <w:tr w:rsidR="00FB07FE" w:rsidRPr="00FB07FE" w:rsidTr="00DC4336">
        <w:trPr>
          <w:trHeight w:val="341"/>
        </w:trPr>
        <w:tc>
          <w:tcPr>
            <w:tcW w:w="273" w:type="pct"/>
          </w:tcPr>
          <w:p w:rsidR="005724B1" w:rsidRPr="00FB07FE" w:rsidRDefault="005724B1" w:rsidP="00DC4336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4.</w:t>
            </w:r>
            <w:r w:rsidR="00DC4336" w:rsidRPr="00FB07FE">
              <w:rPr>
                <w:b/>
                <w:bCs/>
                <w:sz w:val="16"/>
                <w:szCs w:val="16"/>
              </w:rPr>
              <w:t>8</w:t>
            </w:r>
            <w:r w:rsidRPr="00FB07FE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59" w:type="pct"/>
          </w:tcPr>
          <w:p w:rsidR="005724B1" w:rsidRPr="00FB07FE" w:rsidRDefault="005724B1" w:rsidP="000C745E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Подключение услуги «Мобильный банк»</w:t>
            </w:r>
          </w:p>
        </w:tc>
        <w:tc>
          <w:tcPr>
            <w:tcW w:w="1165" w:type="pct"/>
          </w:tcPr>
          <w:p w:rsidR="005724B1" w:rsidRPr="00FB07FE" w:rsidRDefault="005724B1" w:rsidP="001F3AB3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Бесплатно</w:t>
            </w:r>
          </w:p>
        </w:tc>
        <w:tc>
          <w:tcPr>
            <w:tcW w:w="1103" w:type="pct"/>
            <w:vAlign w:val="center"/>
          </w:tcPr>
          <w:p w:rsidR="005724B1" w:rsidRPr="00FB07FE" w:rsidRDefault="005724B1" w:rsidP="00A0166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07FE" w:rsidRPr="00FB07FE" w:rsidTr="00DC4336">
        <w:trPr>
          <w:trHeight w:val="335"/>
        </w:trPr>
        <w:tc>
          <w:tcPr>
            <w:tcW w:w="273" w:type="pct"/>
            <w:vAlign w:val="center"/>
          </w:tcPr>
          <w:p w:rsidR="00B85C1C" w:rsidRPr="00FB07FE" w:rsidRDefault="00B85C1C" w:rsidP="00DC4336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4.</w:t>
            </w:r>
            <w:r w:rsidR="00DC4336" w:rsidRPr="00FB07FE">
              <w:rPr>
                <w:b/>
                <w:bCs/>
                <w:sz w:val="16"/>
                <w:szCs w:val="16"/>
              </w:rPr>
              <w:t>9</w:t>
            </w:r>
            <w:r w:rsidRPr="00FB07FE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24" w:type="pct"/>
            <w:gridSpan w:val="2"/>
            <w:vAlign w:val="center"/>
          </w:tcPr>
          <w:p w:rsidR="00B85C1C" w:rsidRPr="00FB07FE" w:rsidRDefault="00B85C1C" w:rsidP="00B85C1C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Абонентская плата за пользование услугой «Мобильный банк» в режиме:</w:t>
            </w:r>
          </w:p>
        </w:tc>
        <w:tc>
          <w:tcPr>
            <w:tcW w:w="1103" w:type="pct"/>
            <w:vAlign w:val="center"/>
          </w:tcPr>
          <w:p w:rsidR="00B85C1C" w:rsidRPr="00FB07FE" w:rsidRDefault="00B85C1C" w:rsidP="00A0166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07FE" w:rsidRPr="00FB07FE" w:rsidTr="00DC4336">
        <w:trPr>
          <w:trHeight w:val="694"/>
        </w:trPr>
        <w:tc>
          <w:tcPr>
            <w:tcW w:w="273" w:type="pct"/>
          </w:tcPr>
          <w:p w:rsidR="00AD7CCA" w:rsidRPr="00FB07FE" w:rsidRDefault="00AD7CCA" w:rsidP="00AD7CCA">
            <w:pPr>
              <w:rPr>
                <w:bCs/>
                <w:sz w:val="4"/>
                <w:szCs w:val="16"/>
              </w:rPr>
            </w:pPr>
          </w:p>
          <w:p w:rsidR="00B85C1C" w:rsidRPr="00FB07FE" w:rsidRDefault="00B85C1C" w:rsidP="00DC4336">
            <w:pPr>
              <w:rPr>
                <w:bCs/>
                <w:sz w:val="16"/>
                <w:szCs w:val="16"/>
                <w:lang w:val="en-US"/>
              </w:rPr>
            </w:pPr>
            <w:r w:rsidRPr="00FB07FE">
              <w:rPr>
                <w:bCs/>
                <w:sz w:val="16"/>
                <w:szCs w:val="16"/>
                <w:lang w:val="en-US"/>
              </w:rPr>
              <w:t>4.</w:t>
            </w:r>
            <w:r w:rsidR="00DC4336" w:rsidRPr="00FB07FE">
              <w:rPr>
                <w:bCs/>
                <w:sz w:val="16"/>
                <w:szCs w:val="16"/>
              </w:rPr>
              <w:t>9</w:t>
            </w:r>
            <w:r w:rsidRPr="00FB07FE">
              <w:rPr>
                <w:bCs/>
                <w:sz w:val="16"/>
                <w:szCs w:val="16"/>
                <w:lang w:val="en-US"/>
              </w:rPr>
              <w:t>.1.</w:t>
            </w:r>
          </w:p>
        </w:tc>
        <w:tc>
          <w:tcPr>
            <w:tcW w:w="2459" w:type="pct"/>
          </w:tcPr>
          <w:p w:rsidR="00B85C1C" w:rsidRPr="00FB07FE" w:rsidRDefault="00B85C1C" w:rsidP="001F3AB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Базовый (полнофункциональный)</w:t>
            </w:r>
          </w:p>
        </w:tc>
        <w:tc>
          <w:tcPr>
            <w:tcW w:w="1165" w:type="pct"/>
          </w:tcPr>
          <w:p w:rsidR="00B85C1C" w:rsidRPr="00FB07FE" w:rsidRDefault="00F1171C" w:rsidP="00DC4336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  <w:lang w:val="en-US"/>
              </w:rPr>
              <w:t xml:space="preserve">250 </w:t>
            </w:r>
            <w:r w:rsidR="00B85C1C" w:rsidRPr="00FB07FE">
              <w:rPr>
                <w:bCs/>
                <w:sz w:val="16"/>
                <w:szCs w:val="16"/>
              </w:rPr>
              <w:t xml:space="preserve">руб. </w:t>
            </w:r>
          </w:p>
        </w:tc>
        <w:tc>
          <w:tcPr>
            <w:tcW w:w="1103" w:type="pct"/>
            <w:vMerge w:val="restart"/>
            <w:vAlign w:val="center"/>
          </w:tcPr>
          <w:p w:rsidR="00B85C1C" w:rsidRPr="00FB07FE" w:rsidRDefault="00B85C1C" w:rsidP="00A0166E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Комиссия уплачивается с месяца подключения (в полном объеме) и далее ежемесячно, не позднее последнего рабочего дня текущего месяца. Услуга не предоставляется в следующем месяце в случае не поступления оплаты в указанный срок.</w:t>
            </w:r>
          </w:p>
        </w:tc>
      </w:tr>
      <w:tr w:rsidR="00FB07FE" w:rsidRPr="00FB07FE" w:rsidTr="00B85C1C">
        <w:trPr>
          <w:trHeight w:val="188"/>
        </w:trPr>
        <w:tc>
          <w:tcPr>
            <w:tcW w:w="273" w:type="pct"/>
          </w:tcPr>
          <w:p w:rsidR="00AD7CCA" w:rsidRPr="00FB07FE" w:rsidRDefault="00AD7CCA" w:rsidP="00AD7CCA">
            <w:pPr>
              <w:rPr>
                <w:bCs/>
                <w:position w:val="6"/>
                <w:sz w:val="2"/>
                <w:szCs w:val="16"/>
              </w:rPr>
            </w:pPr>
          </w:p>
          <w:p w:rsidR="00B85C1C" w:rsidRPr="00FB07FE" w:rsidRDefault="00B85C1C" w:rsidP="00DC4336">
            <w:pPr>
              <w:rPr>
                <w:bCs/>
                <w:position w:val="6"/>
                <w:sz w:val="16"/>
                <w:szCs w:val="16"/>
              </w:rPr>
            </w:pPr>
            <w:r w:rsidRPr="00FB07FE">
              <w:rPr>
                <w:bCs/>
                <w:position w:val="6"/>
                <w:sz w:val="16"/>
                <w:szCs w:val="16"/>
              </w:rPr>
              <w:t>4.</w:t>
            </w:r>
            <w:r w:rsidR="00DC4336" w:rsidRPr="00FB07FE">
              <w:rPr>
                <w:bCs/>
                <w:position w:val="6"/>
                <w:sz w:val="16"/>
                <w:szCs w:val="16"/>
              </w:rPr>
              <w:t>9</w:t>
            </w:r>
            <w:r w:rsidRPr="00FB07FE">
              <w:rPr>
                <w:bCs/>
                <w:position w:val="6"/>
                <w:sz w:val="16"/>
                <w:szCs w:val="16"/>
              </w:rPr>
              <w:t>.2.</w:t>
            </w:r>
          </w:p>
        </w:tc>
        <w:tc>
          <w:tcPr>
            <w:tcW w:w="2459" w:type="pct"/>
          </w:tcPr>
          <w:p w:rsidR="00B85C1C" w:rsidRPr="00FB07FE" w:rsidRDefault="00B85C1C" w:rsidP="00020691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FB07FE">
              <w:rPr>
                <w:sz w:val="16"/>
                <w:szCs w:val="16"/>
              </w:rPr>
              <w:t>Информационный</w:t>
            </w:r>
          </w:p>
        </w:tc>
        <w:tc>
          <w:tcPr>
            <w:tcW w:w="1165" w:type="pct"/>
          </w:tcPr>
          <w:p w:rsidR="00B85C1C" w:rsidRPr="00FB07FE" w:rsidRDefault="00F1171C" w:rsidP="00DC4336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  <w:lang w:val="en-US"/>
              </w:rPr>
              <w:t xml:space="preserve">70 </w:t>
            </w:r>
            <w:r w:rsidR="00B85C1C" w:rsidRPr="00FB07FE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103" w:type="pct"/>
            <w:vMerge/>
            <w:vAlign w:val="center"/>
          </w:tcPr>
          <w:p w:rsidR="00B85C1C" w:rsidRPr="00FB07FE" w:rsidRDefault="00B85C1C" w:rsidP="00F23368">
            <w:pPr>
              <w:rPr>
                <w:bCs/>
                <w:sz w:val="16"/>
                <w:szCs w:val="16"/>
              </w:rPr>
            </w:pPr>
          </w:p>
        </w:tc>
      </w:tr>
    </w:tbl>
    <w:p w:rsidR="00BF3FA3" w:rsidRPr="00FB07FE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sz w:val="16"/>
          <w:szCs w:val="16"/>
        </w:rPr>
      </w:pPr>
      <w:r w:rsidRPr="00FB07FE">
        <w:rPr>
          <w:b/>
          <w:bCs/>
          <w:sz w:val="16"/>
          <w:szCs w:val="16"/>
        </w:rPr>
        <w:t>Другие комиссии</w:t>
      </w:r>
    </w:p>
    <w:tbl>
      <w:tblPr>
        <w:tblW w:w="5066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5098"/>
        <w:gridCol w:w="2583"/>
        <w:gridCol w:w="2375"/>
      </w:tblGrid>
      <w:tr w:rsidR="00FB07FE" w:rsidRPr="00FB07FE" w:rsidTr="00AD7CCA">
        <w:trPr>
          <w:trHeight w:val="65"/>
        </w:trPr>
        <w:tc>
          <w:tcPr>
            <w:tcW w:w="262" w:type="pct"/>
          </w:tcPr>
          <w:p w:rsidR="00BF3FA3" w:rsidRPr="00FB07FE" w:rsidRDefault="00BF3FA3" w:rsidP="00AD7CCA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5.</w:t>
            </w:r>
            <w:r w:rsidR="00DF45EC" w:rsidRPr="00FB07FE">
              <w:rPr>
                <w:b/>
                <w:bCs/>
                <w:sz w:val="16"/>
                <w:szCs w:val="16"/>
              </w:rPr>
              <w:t>1</w:t>
            </w:r>
            <w:r w:rsidRPr="00FB07FE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F3FA3" w:rsidRPr="00FB07FE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Предоставление справок (о размере ставки рефинансирования Банка России, курсе валют, иных справок) и информационных писем</w:t>
            </w:r>
          </w:p>
        </w:tc>
        <w:tc>
          <w:tcPr>
            <w:tcW w:w="1217" w:type="pct"/>
            <w:vAlign w:val="center"/>
          </w:tcPr>
          <w:p w:rsidR="00BF3FA3" w:rsidRPr="00FB07FE" w:rsidRDefault="0097526C" w:rsidP="000C745E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21</w:t>
            </w:r>
            <w:r w:rsidRPr="00FB07FE">
              <w:rPr>
                <w:bCs/>
                <w:sz w:val="16"/>
                <w:szCs w:val="16"/>
                <w:lang w:val="en-US"/>
              </w:rPr>
              <w:t xml:space="preserve">0 </w:t>
            </w:r>
            <w:r w:rsidR="00BF3FA3" w:rsidRPr="00FB07FE">
              <w:rPr>
                <w:bCs/>
                <w:sz w:val="16"/>
                <w:szCs w:val="16"/>
              </w:rPr>
              <w:t xml:space="preserve"> руб., </w:t>
            </w:r>
          </w:p>
          <w:p w:rsidR="00BF3FA3" w:rsidRPr="00FB07FE" w:rsidRDefault="00F070E5" w:rsidP="00F070E5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+</w:t>
            </w:r>
            <w:r w:rsidR="00BF3FA3" w:rsidRPr="00FB07FE">
              <w:rPr>
                <w:bCs/>
                <w:sz w:val="16"/>
                <w:szCs w:val="16"/>
              </w:rPr>
              <w:t xml:space="preserve"> НДС</w:t>
            </w:r>
          </w:p>
        </w:tc>
        <w:tc>
          <w:tcPr>
            <w:tcW w:w="1119" w:type="pct"/>
            <w:vAlign w:val="center"/>
          </w:tcPr>
          <w:p w:rsidR="00BF3FA3" w:rsidRPr="00FB07FE" w:rsidRDefault="00BF3FA3" w:rsidP="00A0166E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AD7CCA">
        <w:tc>
          <w:tcPr>
            <w:tcW w:w="262" w:type="pct"/>
          </w:tcPr>
          <w:p w:rsidR="00BF3FA3" w:rsidRPr="00FB07FE" w:rsidRDefault="00BF3FA3" w:rsidP="00AD7CCA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5.</w:t>
            </w:r>
            <w:r w:rsidR="00DF45EC" w:rsidRPr="00FB07FE">
              <w:rPr>
                <w:b/>
                <w:bCs/>
                <w:sz w:val="16"/>
                <w:szCs w:val="16"/>
              </w:rPr>
              <w:t>2</w:t>
            </w:r>
            <w:r w:rsidRPr="00FB07FE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F3FA3" w:rsidRPr="00FB07FE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Предоставление актуальной информации, в виде выписки из ЕГРЮЛ, с использованием доступа Банка к федеральным информационным ресурсам.</w:t>
            </w:r>
          </w:p>
        </w:tc>
        <w:tc>
          <w:tcPr>
            <w:tcW w:w="1217" w:type="pct"/>
            <w:vAlign w:val="center"/>
          </w:tcPr>
          <w:p w:rsidR="00BF3FA3" w:rsidRPr="00FB07FE" w:rsidRDefault="00B85C1C" w:rsidP="000C745E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250</w:t>
            </w:r>
            <w:r w:rsidR="00183D2C" w:rsidRPr="00FB07FE">
              <w:rPr>
                <w:bCs/>
                <w:sz w:val="16"/>
                <w:szCs w:val="16"/>
              </w:rPr>
              <w:t xml:space="preserve"> </w:t>
            </w:r>
            <w:r w:rsidR="00BF3FA3" w:rsidRPr="00FB07FE">
              <w:rPr>
                <w:bCs/>
                <w:sz w:val="16"/>
                <w:szCs w:val="16"/>
              </w:rPr>
              <w:t>руб. за выписку,</w:t>
            </w:r>
          </w:p>
          <w:p w:rsidR="00BF3FA3" w:rsidRPr="00FB07FE" w:rsidRDefault="00F070E5" w:rsidP="00F070E5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 xml:space="preserve">+ </w:t>
            </w:r>
            <w:r w:rsidR="00BF3FA3" w:rsidRPr="00FB07FE">
              <w:rPr>
                <w:bCs/>
                <w:sz w:val="16"/>
                <w:szCs w:val="16"/>
              </w:rPr>
              <w:t xml:space="preserve"> НДС</w:t>
            </w:r>
          </w:p>
        </w:tc>
        <w:tc>
          <w:tcPr>
            <w:tcW w:w="1119" w:type="pct"/>
            <w:vAlign w:val="center"/>
          </w:tcPr>
          <w:p w:rsidR="00BF3FA3" w:rsidRPr="00FB07FE" w:rsidRDefault="00BF3FA3" w:rsidP="00A0166E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AD7CCA">
        <w:tc>
          <w:tcPr>
            <w:tcW w:w="262" w:type="pct"/>
          </w:tcPr>
          <w:p w:rsidR="00BF3FA3" w:rsidRPr="00FB07FE" w:rsidRDefault="00DF45EC" w:rsidP="00AD7CCA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5.3</w:t>
            </w:r>
            <w:r w:rsidR="00BF3FA3" w:rsidRPr="00FB07FE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F3FA3" w:rsidRPr="00FB07FE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Консультационные, информационные и иные услуги</w:t>
            </w:r>
          </w:p>
        </w:tc>
        <w:tc>
          <w:tcPr>
            <w:tcW w:w="1217" w:type="pct"/>
            <w:vAlign w:val="center"/>
          </w:tcPr>
          <w:p w:rsidR="00BF3FA3" w:rsidRPr="00FB07FE" w:rsidRDefault="00F23368" w:rsidP="000C745E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п</w:t>
            </w:r>
            <w:r w:rsidR="00BF3FA3" w:rsidRPr="00FB07FE">
              <w:rPr>
                <w:bCs/>
                <w:sz w:val="16"/>
                <w:szCs w:val="16"/>
              </w:rPr>
              <w:t>о отдельному договору</w:t>
            </w:r>
          </w:p>
        </w:tc>
        <w:tc>
          <w:tcPr>
            <w:tcW w:w="1119" w:type="pct"/>
            <w:vAlign w:val="center"/>
          </w:tcPr>
          <w:p w:rsidR="00BF3FA3" w:rsidRPr="00FB07FE" w:rsidRDefault="00BF3FA3" w:rsidP="00A0166E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В соответствии с условиями отдельного договора.</w:t>
            </w:r>
          </w:p>
        </w:tc>
      </w:tr>
      <w:tr w:rsidR="00FB07FE" w:rsidRPr="00FB07FE" w:rsidTr="00AD7CCA">
        <w:tc>
          <w:tcPr>
            <w:tcW w:w="262" w:type="pct"/>
          </w:tcPr>
          <w:p w:rsidR="00BE48A3" w:rsidRPr="00FB07FE" w:rsidRDefault="00DF45EC" w:rsidP="00AD7CCA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bCs/>
                <w:sz w:val="16"/>
                <w:szCs w:val="16"/>
              </w:rPr>
              <w:t>5.4</w:t>
            </w:r>
            <w:r w:rsidR="00BE48A3" w:rsidRPr="00FB07FE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E48A3" w:rsidRPr="00FB07FE" w:rsidRDefault="00D272B0" w:rsidP="002F5A6B">
            <w:pPr>
              <w:rPr>
                <w:b/>
                <w:bCs/>
                <w:sz w:val="16"/>
                <w:szCs w:val="16"/>
              </w:rPr>
            </w:pPr>
            <w:r w:rsidRPr="00FB07FE">
              <w:rPr>
                <w:b/>
                <w:sz w:val="16"/>
                <w:szCs w:val="16"/>
              </w:rPr>
              <w:t>Составление инкассовых поручений по заявлениям взыскателей по исполнительным документам, предъявленным к расчетным счетам.</w:t>
            </w:r>
          </w:p>
        </w:tc>
        <w:tc>
          <w:tcPr>
            <w:tcW w:w="1217" w:type="pct"/>
            <w:vAlign w:val="center"/>
          </w:tcPr>
          <w:p w:rsidR="00BE48A3" w:rsidRPr="00FB07FE" w:rsidRDefault="0097526C" w:rsidP="00F070E5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 xml:space="preserve">216 </w:t>
            </w:r>
            <w:r w:rsidR="00B85C1C" w:rsidRPr="00FB07FE">
              <w:rPr>
                <w:bCs/>
                <w:sz w:val="16"/>
                <w:szCs w:val="16"/>
              </w:rPr>
              <w:t>руб. за инкассовое поручение,</w:t>
            </w:r>
            <w:r w:rsidR="00183D2C" w:rsidRPr="00FB07FE">
              <w:rPr>
                <w:bCs/>
                <w:sz w:val="16"/>
                <w:szCs w:val="16"/>
              </w:rPr>
              <w:t xml:space="preserve"> </w:t>
            </w:r>
            <w:r w:rsidR="00F070E5" w:rsidRPr="00FB07FE">
              <w:rPr>
                <w:bCs/>
                <w:sz w:val="16"/>
                <w:szCs w:val="16"/>
              </w:rPr>
              <w:t xml:space="preserve">+ </w:t>
            </w:r>
            <w:r w:rsidR="00BE48A3" w:rsidRPr="00FB07FE">
              <w:rPr>
                <w:bCs/>
                <w:sz w:val="16"/>
                <w:szCs w:val="16"/>
              </w:rPr>
              <w:t xml:space="preserve"> НДС</w:t>
            </w:r>
          </w:p>
        </w:tc>
        <w:tc>
          <w:tcPr>
            <w:tcW w:w="1119" w:type="pct"/>
            <w:vAlign w:val="center"/>
          </w:tcPr>
          <w:p w:rsidR="00BE48A3" w:rsidRPr="00FB07FE" w:rsidRDefault="00BE48A3" w:rsidP="00A0166E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В день оказания услуги.</w:t>
            </w:r>
          </w:p>
        </w:tc>
      </w:tr>
      <w:tr w:rsidR="00FB07FE" w:rsidRPr="00FB07FE" w:rsidTr="00AD7CCA">
        <w:trPr>
          <w:trHeight w:val="435"/>
        </w:trPr>
        <w:tc>
          <w:tcPr>
            <w:tcW w:w="262" w:type="pct"/>
          </w:tcPr>
          <w:p w:rsidR="008765A0" w:rsidRPr="00FB07FE" w:rsidRDefault="00DF45EC" w:rsidP="00AD7CCA">
            <w:pPr>
              <w:rPr>
                <w:b/>
                <w:bCs/>
                <w:sz w:val="16"/>
                <w:szCs w:val="16"/>
                <w:lang w:val="en-US"/>
              </w:rPr>
            </w:pPr>
            <w:r w:rsidRPr="00FB07FE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FB07FE">
              <w:rPr>
                <w:b/>
                <w:bCs/>
                <w:sz w:val="16"/>
                <w:szCs w:val="16"/>
              </w:rPr>
              <w:t>5</w:t>
            </w:r>
            <w:r w:rsidR="008765A0" w:rsidRPr="00FB07FE">
              <w:rPr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2402" w:type="pct"/>
            <w:vAlign w:val="center"/>
          </w:tcPr>
          <w:p w:rsidR="008765A0" w:rsidRPr="00FB07FE" w:rsidRDefault="008765A0" w:rsidP="002F5A6B">
            <w:pPr>
              <w:rPr>
                <w:b/>
                <w:sz w:val="16"/>
                <w:szCs w:val="16"/>
              </w:rPr>
            </w:pPr>
            <w:r w:rsidRPr="00FB07FE">
              <w:rPr>
                <w:b/>
                <w:sz w:val="16"/>
                <w:szCs w:val="16"/>
              </w:rPr>
              <w:t>Оформление доверенности на право распоряжения расчетным счетом индивидуального предпринимателя.</w:t>
            </w:r>
          </w:p>
        </w:tc>
        <w:tc>
          <w:tcPr>
            <w:tcW w:w="1217" w:type="pct"/>
            <w:vAlign w:val="center"/>
          </w:tcPr>
          <w:p w:rsidR="00183D2C" w:rsidRPr="00FB07FE" w:rsidRDefault="0097526C" w:rsidP="00F23368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 xml:space="preserve">1350 </w:t>
            </w:r>
            <w:r w:rsidR="008765A0" w:rsidRPr="00FB07FE">
              <w:rPr>
                <w:bCs/>
                <w:sz w:val="16"/>
                <w:szCs w:val="16"/>
              </w:rPr>
              <w:t>руб. за доверенность</w:t>
            </w:r>
            <w:r w:rsidR="00183D2C" w:rsidRPr="00FB07FE">
              <w:rPr>
                <w:bCs/>
                <w:sz w:val="16"/>
                <w:szCs w:val="16"/>
              </w:rPr>
              <w:t>,</w:t>
            </w:r>
          </w:p>
          <w:p w:rsidR="008765A0" w:rsidRPr="00FB07FE" w:rsidRDefault="008765A0" w:rsidP="00F070E5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 xml:space="preserve"> </w:t>
            </w:r>
            <w:r w:rsidR="00F070E5" w:rsidRPr="00FB07FE">
              <w:rPr>
                <w:bCs/>
                <w:sz w:val="16"/>
                <w:szCs w:val="16"/>
              </w:rPr>
              <w:t xml:space="preserve">+ </w:t>
            </w:r>
            <w:r w:rsidRPr="00FB07FE">
              <w:rPr>
                <w:bCs/>
                <w:sz w:val="16"/>
                <w:szCs w:val="16"/>
              </w:rPr>
              <w:t xml:space="preserve"> НДС</w:t>
            </w:r>
          </w:p>
        </w:tc>
        <w:tc>
          <w:tcPr>
            <w:tcW w:w="1119" w:type="pct"/>
            <w:vAlign w:val="center"/>
          </w:tcPr>
          <w:p w:rsidR="008765A0" w:rsidRPr="00FB07FE" w:rsidRDefault="008765A0" w:rsidP="00A0166E">
            <w:pPr>
              <w:jc w:val="center"/>
              <w:rPr>
                <w:bCs/>
                <w:sz w:val="16"/>
                <w:szCs w:val="16"/>
              </w:rPr>
            </w:pPr>
            <w:r w:rsidRPr="00FB07FE">
              <w:rPr>
                <w:bCs/>
                <w:sz w:val="16"/>
                <w:szCs w:val="16"/>
              </w:rPr>
              <w:t>В день оказания услуги.</w:t>
            </w:r>
          </w:p>
        </w:tc>
      </w:tr>
    </w:tbl>
    <w:p w:rsidR="00432369" w:rsidRPr="00FB07FE" w:rsidRDefault="00432369" w:rsidP="000C745E">
      <w:pPr>
        <w:pStyle w:val="a4"/>
        <w:tabs>
          <w:tab w:val="clear" w:pos="4153"/>
          <w:tab w:val="clear" w:pos="8306"/>
        </w:tabs>
        <w:jc w:val="both"/>
        <w:rPr>
          <w:sz w:val="16"/>
          <w:szCs w:val="16"/>
        </w:rPr>
      </w:pPr>
    </w:p>
    <w:p w:rsidR="00BF3FA3" w:rsidRPr="00FB07FE" w:rsidRDefault="00BF3FA3" w:rsidP="00B85C1C">
      <w:pPr>
        <w:pStyle w:val="a4"/>
        <w:tabs>
          <w:tab w:val="clear" w:pos="4153"/>
          <w:tab w:val="clear" w:pos="8306"/>
        </w:tabs>
        <w:ind w:left="284" w:hanging="284"/>
        <w:jc w:val="both"/>
        <w:rPr>
          <w:sz w:val="16"/>
          <w:szCs w:val="16"/>
        </w:rPr>
      </w:pPr>
      <w:r w:rsidRPr="00FB07FE">
        <w:rPr>
          <w:sz w:val="16"/>
          <w:szCs w:val="16"/>
        </w:rPr>
        <w:t xml:space="preserve">* </w:t>
      </w:r>
      <w:r w:rsidR="00B85C1C" w:rsidRPr="00FB07FE">
        <w:rPr>
          <w:sz w:val="16"/>
          <w:szCs w:val="16"/>
        </w:rPr>
        <w:t xml:space="preserve">    </w:t>
      </w:r>
      <w:r w:rsidRPr="00FB07FE">
        <w:rPr>
          <w:sz w:val="16"/>
          <w:szCs w:val="16"/>
        </w:rPr>
        <w:t>Открытие банковского счета при предоставлении Клиентом всех документов согласно Перечню документов, необходимых для открытия расчетного счета, до 11 ч. 00 мин. производится в день обращения Клиентом в Банк, после 11 ч. 00 мин. – на следующий рабочий день.</w:t>
      </w:r>
    </w:p>
    <w:p w:rsidR="00BF3FA3" w:rsidRPr="00FB07FE" w:rsidRDefault="00BF3FA3" w:rsidP="00B85C1C">
      <w:pPr>
        <w:pStyle w:val="a4"/>
        <w:tabs>
          <w:tab w:val="clear" w:pos="4153"/>
          <w:tab w:val="clear" w:pos="8306"/>
        </w:tabs>
        <w:ind w:left="284" w:hanging="284"/>
        <w:jc w:val="both"/>
        <w:rPr>
          <w:sz w:val="16"/>
          <w:szCs w:val="16"/>
        </w:rPr>
      </w:pPr>
      <w:r w:rsidRPr="00FB07FE">
        <w:rPr>
          <w:sz w:val="16"/>
          <w:szCs w:val="16"/>
        </w:rPr>
        <w:t xml:space="preserve">** </w:t>
      </w:r>
      <w:r w:rsidR="00B85C1C" w:rsidRPr="00FB07FE">
        <w:rPr>
          <w:sz w:val="16"/>
          <w:szCs w:val="16"/>
        </w:rPr>
        <w:t xml:space="preserve">   </w:t>
      </w:r>
      <w:r w:rsidRPr="00FB07FE">
        <w:rPr>
          <w:sz w:val="16"/>
          <w:szCs w:val="16"/>
        </w:rPr>
        <w:t>Оформление дополнительного соглашения к договору банковского счета при предоставлении Клиентом соответствующего заявления по форме Банка до 11 ч. 00 мин. производится в день обращения Клиентом в Банк, после 11 ч. 00 мин. - на следующий рабочий день.</w:t>
      </w:r>
    </w:p>
    <w:p w:rsidR="00BF3FA3" w:rsidRPr="00FB07FE" w:rsidRDefault="00BF3FA3" w:rsidP="00B85C1C">
      <w:pPr>
        <w:pStyle w:val="a4"/>
        <w:tabs>
          <w:tab w:val="clear" w:pos="4153"/>
          <w:tab w:val="clear" w:pos="8306"/>
        </w:tabs>
        <w:ind w:left="284" w:hanging="284"/>
        <w:jc w:val="both"/>
        <w:rPr>
          <w:sz w:val="16"/>
          <w:szCs w:val="16"/>
        </w:rPr>
      </w:pPr>
      <w:r w:rsidRPr="00FB07FE">
        <w:rPr>
          <w:sz w:val="16"/>
          <w:szCs w:val="16"/>
        </w:rPr>
        <w:t xml:space="preserve">*** Исполнение распоряжений о переводе денежных средств осуществляется </w:t>
      </w:r>
      <w:r w:rsidRPr="00FB07FE">
        <w:rPr>
          <w:sz w:val="16"/>
          <w:szCs w:val="16"/>
          <w:lang w:val="en-US"/>
        </w:rPr>
        <w:t>c</w:t>
      </w:r>
      <w:r w:rsidRPr="00FB07FE">
        <w:rPr>
          <w:sz w:val="16"/>
          <w:szCs w:val="16"/>
        </w:rPr>
        <w:t xml:space="preserve"> 09.00 до 16.00 местного времени в системе валовых расчетов в режиме реального времени Банка России, именуемой системой банковских электронных срочных платежей (БЭСП).</w:t>
      </w:r>
    </w:p>
    <w:p w:rsidR="00B85C1C" w:rsidRPr="00FB07FE" w:rsidRDefault="00B85C1C" w:rsidP="00B85C1C">
      <w:pPr>
        <w:pStyle w:val="a4"/>
        <w:tabs>
          <w:tab w:val="clear" w:pos="4153"/>
          <w:tab w:val="clear" w:pos="8306"/>
        </w:tabs>
        <w:rPr>
          <w:sz w:val="16"/>
          <w:szCs w:val="16"/>
        </w:rPr>
      </w:pPr>
    </w:p>
    <w:p w:rsidR="00BF3FA3" w:rsidRPr="00FB07FE" w:rsidRDefault="00B85C1C" w:rsidP="00B85C1C">
      <w:pPr>
        <w:pStyle w:val="a4"/>
        <w:tabs>
          <w:tab w:val="clear" w:pos="4153"/>
          <w:tab w:val="clear" w:pos="8306"/>
        </w:tabs>
        <w:rPr>
          <w:sz w:val="16"/>
          <w:szCs w:val="16"/>
        </w:rPr>
      </w:pPr>
      <w:r w:rsidRPr="00FB07FE">
        <w:rPr>
          <w:sz w:val="16"/>
          <w:szCs w:val="16"/>
        </w:rPr>
        <w:t xml:space="preserve">      </w:t>
      </w:r>
      <w:r w:rsidR="00BF3FA3" w:rsidRPr="00FB07FE">
        <w:rPr>
          <w:sz w:val="16"/>
          <w:szCs w:val="16"/>
        </w:rPr>
        <w:t>Примечание:</w:t>
      </w:r>
    </w:p>
    <w:p w:rsidR="00BF3FA3" w:rsidRPr="00FB07FE" w:rsidRDefault="00BF3FA3" w:rsidP="00A0609A">
      <w:pPr>
        <w:pStyle w:val="a4"/>
        <w:numPr>
          <w:ilvl w:val="0"/>
          <w:numId w:val="4"/>
        </w:numPr>
        <w:tabs>
          <w:tab w:val="clear" w:pos="720"/>
          <w:tab w:val="clear" w:pos="4153"/>
          <w:tab w:val="clear" w:pos="8306"/>
          <w:tab w:val="num" w:pos="900"/>
        </w:tabs>
        <w:ind w:left="900"/>
        <w:jc w:val="both"/>
        <w:rPr>
          <w:sz w:val="16"/>
          <w:szCs w:val="16"/>
        </w:rPr>
      </w:pPr>
      <w:r w:rsidRPr="00FB07FE">
        <w:rPr>
          <w:sz w:val="16"/>
          <w:szCs w:val="16"/>
        </w:rPr>
        <w:t>Оплата услуг Банка производится на основании банковского ордера, платежного требования банка на условиях заранее данного акцепта Клиента, расчетного документа клиента либо внесением наличных денежных средств через операционную кассу банка.</w:t>
      </w:r>
    </w:p>
    <w:p w:rsidR="00BF3FA3" w:rsidRPr="00FB07FE" w:rsidRDefault="00BF3FA3" w:rsidP="00A0609A">
      <w:pPr>
        <w:pStyle w:val="a4"/>
        <w:numPr>
          <w:ilvl w:val="0"/>
          <w:numId w:val="4"/>
        </w:numPr>
        <w:tabs>
          <w:tab w:val="clear" w:pos="720"/>
          <w:tab w:val="clear" w:pos="4153"/>
          <w:tab w:val="clear" w:pos="8306"/>
          <w:tab w:val="num" w:pos="900"/>
        </w:tabs>
        <w:ind w:left="900"/>
        <w:jc w:val="both"/>
        <w:rPr>
          <w:sz w:val="16"/>
          <w:szCs w:val="16"/>
        </w:rPr>
      </w:pPr>
      <w:r w:rsidRPr="00FB07FE">
        <w:rPr>
          <w:sz w:val="16"/>
          <w:szCs w:val="16"/>
        </w:rPr>
        <w:t>Банк оставляет за собой право изменять тарифные ставки для каждой конкретной операции в случае заключения Соглашения между Банком и Клиентом.</w:t>
      </w:r>
    </w:p>
    <w:p w:rsidR="00BF3FA3" w:rsidRPr="00FB07FE" w:rsidRDefault="00BF3FA3" w:rsidP="00E724AE">
      <w:pPr>
        <w:numPr>
          <w:ilvl w:val="0"/>
          <w:numId w:val="4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jc w:val="both"/>
        <w:rPr>
          <w:sz w:val="16"/>
          <w:szCs w:val="16"/>
        </w:rPr>
      </w:pPr>
      <w:r w:rsidRPr="00FB07FE">
        <w:rPr>
          <w:sz w:val="16"/>
          <w:szCs w:val="16"/>
        </w:rPr>
        <w:t>Обслуживание операций по переводу налогов, сборов, пеней и штрафов в бюджетную систему РФ осуществляется бесплатно.</w:t>
      </w:r>
    </w:p>
    <w:bookmarkEnd w:id="0"/>
    <w:p w:rsidR="00655EFC" w:rsidRPr="00FB07FE" w:rsidRDefault="00655EFC" w:rsidP="00B85C1C">
      <w:pPr>
        <w:rPr>
          <w:b/>
          <w:sz w:val="28"/>
          <w:szCs w:val="28"/>
        </w:rPr>
      </w:pPr>
    </w:p>
    <w:sectPr w:rsidR="00655EFC" w:rsidRPr="00FB07FE" w:rsidSect="001C3334">
      <w:pgSz w:w="11907" w:h="16840" w:code="9"/>
      <w:pgMar w:top="39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575" w:rsidRDefault="00003575">
      <w:r>
        <w:separator/>
      </w:r>
    </w:p>
  </w:endnote>
  <w:endnote w:type="continuationSeparator" w:id="0">
    <w:p w:rsidR="00003575" w:rsidRDefault="0000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575" w:rsidRDefault="00003575">
      <w:r>
        <w:separator/>
      </w:r>
    </w:p>
  </w:footnote>
  <w:footnote w:type="continuationSeparator" w:id="0">
    <w:p w:rsidR="00003575" w:rsidRDefault="00003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04B"/>
    <w:multiLevelType w:val="hybridMultilevel"/>
    <w:tmpl w:val="F464208E"/>
    <w:lvl w:ilvl="0" w:tplc="6DB05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0D5C97"/>
    <w:multiLevelType w:val="multilevel"/>
    <w:tmpl w:val="387C4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2" w15:restartNumberingAfterBreak="0">
    <w:nsid w:val="21B13160"/>
    <w:multiLevelType w:val="hybridMultilevel"/>
    <w:tmpl w:val="F526488E"/>
    <w:lvl w:ilvl="0" w:tplc="9DB845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7E7F84"/>
    <w:multiLevelType w:val="hybridMultilevel"/>
    <w:tmpl w:val="E99E0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D50E33"/>
    <w:multiLevelType w:val="hybridMultilevel"/>
    <w:tmpl w:val="FFAABAA0"/>
    <w:lvl w:ilvl="0" w:tplc="A0961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A73333"/>
    <w:multiLevelType w:val="hybridMultilevel"/>
    <w:tmpl w:val="022E0CC2"/>
    <w:lvl w:ilvl="0" w:tplc="CACEDE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87F2C4B"/>
    <w:multiLevelType w:val="hybridMultilevel"/>
    <w:tmpl w:val="DC24D14A"/>
    <w:lvl w:ilvl="0" w:tplc="0986951A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CC4648"/>
    <w:multiLevelType w:val="hybridMultilevel"/>
    <w:tmpl w:val="11D20778"/>
    <w:lvl w:ilvl="0" w:tplc="362CA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BE7DBB"/>
    <w:multiLevelType w:val="hybridMultilevel"/>
    <w:tmpl w:val="715E9B9C"/>
    <w:lvl w:ilvl="0" w:tplc="362CAC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0874B1"/>
    <w:multiLevelType w:val="hybridMultilevel"/>
    <w:tmpl w:val="EA6A68FE"/>
    <w:lvl w:ilvl="0" w:tplc="EDF0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BC1F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5E"/>
    <w:rsid w:val="000004DF"/>
    <w:rsid w:val="00000863"/>
    <w:rsid w:val="00003575"/>
    <w:rsid w:val="00004F2A"/>
    <w:rsid w:val="00010BCD"/>
    <w:rsid w:val="00013C52"/>
    <w:rsid w:val="0001456D"/>
    <w:rsid w:val="00016B4C"/>
    <w:rsid w:val="00020691"/>
    <w:rsid w:val="000277CD"/>
    <w:rsid w:val="00031025"/>
    <w:rsid w:val="000326B6"/>
    <w:rsid w:val="000471D7"/>
    <w:rsid w:val="000477F3"/>
    <w:rsid w:val="000503AF"/>
    <w:rsid w:val="000561DE"/>
    <w:rsid w:val="000733E1"/>
    <w:rsid w:val="000847BA"/>
    <w:rsid w:val="00086916"/>
    <w:rsid w:val="00087880"/>
    <w:rsid w:val="000907A1"/>
    <w:rsid w:val="000951E3"/>
    <w:rsid w:val="000A3A8B"/>
    <w:rsid w:val="000A529E"/>
    <w:rsid w:val="000A648B"/>
    <w:rsid w:val="000B6E32"/>
    <w:rsid w:val="000B7E5A"/>
    <w:rsid w:val="000C58E1"/>
    <w:rsid w:val="000C745E"/>
    <w:rsid w:val="000D01C8"/>
    <w:rsid w:val="000D5374"/>
    <w:rsid w:val="000D5C34"/>
    <w:rsid w:val="000D76D4"/>
    <w:rsid w:val="000E10FF"/>
    <w:rsid w:val="000E521D"/>
    <w:rsid w:val="000E7141"/>
    <w:rsid w:val="000F568C"/>
    <w:rsid w:val="0010190B"/>
    <w:rsid w:val="001066DA"/>
    <w:rsid w:val="00106E45"/>
    <w:rsid w:val="001072C8"/>
    <w:rsid w:val="00114FBA"/>
    <w:rsid w:val="0012048C"/>
    <w:rsid w:val="00121CA4"/>
    <w:rsid w:val="00121F9B"/>
    <w:rsid w:val="00122342"/>
    <w:rsid w:val="00123348"/>
    <w:rsid w:val="00124A82"/>
    <w:rsid w:val="001267DD"/>
    <w:rsid w:val="001360E4"/>
    <w:rsid w:val="001442CA"/>
    <w:rsid w:val="00145E7A"/>
    <w:rsid w:val="00151875"/>
    <w:rsid w:val="00154B6E"/>
    <w:rsid w:val="00176C15"/>
    <w:rsid w:val="00181126"/>
    <w:rsid w:val="0018224D"/>
    <w:rsid w:val="00183D2C"/>
    <w:rsid w:val="001912BD"/>
    <w:rsid w:val="00193366"/>
    <w:rsid w:val="00195895"/>
    <w:rsid w:val="00195FA7"/>
    <w:rsid w:val="001A54E5"/>
    <w:rsid w:val="001A63B7"/>
    <w:rsid w:val="001A7F1C"/>
    <w:rsid w:val="001B6DDF"/>
    <w:rsid w:val="001C1B13"/>
    <w:rsid w:val="001C3334"/>
    <w:rsid w:val="001C5CF5"/>
    <w:rsid w:val="001C5E3B"/>
    <w:rsid w:val="001D0C04"/>
    <w:rsid w:val="001D4042"/>
    <w:rsid w:val="001D6380"/>
    <w:rsid w:val="001E4671"/>
    <w:rsid w:val="001E52A1"/>
    <w:rsid w:val="001E70EF"/>
    <w:rsid w:val="001E7B91"/>
    <w:rsid w:val="001E7F8B"/>
    <w:rsid w:val="001F3AB3"/>
    <w:rsid w:val="001F55EE"/>
    <w:rsid w:val="00211661"/>
    <w:rsid w:val="00215491"/>
    <w:rsid w:val="00220663"/>
    <w:rsid w:val="00221BB2"/>
    <w:rsid w:val="00221D17"/>
    <w:rsid w:val="00221EEC"/>
    <w:rsid w:val="00222771"/>
    <w:rsid w:val="00224BEC"/>
    <w:rsid w:val="002254AF"/>
    <w:rsid w:val="00226CE4"/>
    <w:rsid w:val="00234A52"/>
    <w:rsid w:val="00241331"/>
    <w:rsid w:val="0024186B"/>
    <w:rsid w:val="00245A63"/>
    <w:rsid w:val="002468D7"/>
    <w:rsid w:val="00247865"/>
    <w:rsid w:val="002516BE"/>
    <w:rsid w:val="00254A8C"/>
    <w:rsid w:val="00260380"/>
    <w:rsid w:val="00261D57"/>
    <w:rsid w:val="002647F7"/>
    <w:rsid w:val="00264FC5"/>
    <w:rsid w:val="00266A4C"/>
    <w:rsid w:val="0027140D"/>
    <w:rsid w:val="0027187D"/>
    <w:rsid w:val="002720C6"/>
    <w:rsid w:val="00272CF1"/>
    <w:rsid w:val="002736FD"/>
    <w:rsid w:val="00273894"/>
    <w:rsid w:val="00281800"/>
    <w:rsid w:val="00296EF8"/>
    <w:rsid w:val="00297C12"/>
    <w:rsid w:val="002A1379"/>
    <w:rsid w:val="002A13DB"/>
    <w:rsid w:val="002A4199"/>
    <w:rsid w:val="002A5FC9"/>
    <w:rsid w:val="002B7127"/>
    <w:rsid w:val="002D2A66"/>
    <w:rsid w:val="002D5D08"/>
    <w:rsid w:val="002E48D9"/>
    <w:rsid w:val="002E7552"/>
    <w:rsid w:val="002F189B"/>
    <w:rsid w:val="002F1E7F"/>
    <w:rsid w:val="002F35D9"/>
    <w:rsid w:val="002F4691"/>
    <w:rsid w:val="002F5232"/>
    <w:rsid w:val="002F5A6B"/>
    <w:rsid w:val="002F5E86"/>
    <w:rsid w:val="002F7B4B"/>
    <w:rsid w:val="00300BA0"/>
    <w:rsid w:val="00302BB2"/>
    <w:rsid w:val="00310153"/>
    <w:rsid w:val="00314065"/>
    <w:rsid w:val="00317D86"/>
    <w:rsid w:val="00324309"/>
    <w:rsid w:val="0033614D"/>
    <w:rsid w:val="00337005"/>
    <w:rsid w:val="0034208B"/>
    <w:rsid w:val="003426F6"/>
    <w:rsid w:val="003470F0"/>
    <w:rsid w:val="00350B83"/>
    <w:rsid w:val="00352539"/>
    <w:rsid w:val="0035313F"/>
    <w:rsid w:val="0036146A"/>
    <w:rsid w:val="00361EA2"/>
    <w:rsid w:val="003623EF"/>
    <w:rsid w:val="00372379"/>
    <w:rsid w:val="0037680E"/>
    <w:rsid w:val="00376E1D"/>
    <w:rsid w:val="003846D2"/>
    <w:rsid w:val="00384CD6"/>
    <w:rsid w:val="0039489B"/>
    <w:rsid w:val="003971AB"/>
    <w:rsid w:val="003B5E89"/>
    <w:rsid w:val="003B76D2"/>
    <w:rsid w:val="003C038E"/>
    <w:rsid w:val="003C0E91"/>
    <w:rsid w:val="003C148F"/>
    <w:rsid w:val="003C30A7"/>
    <w:rsid w:val="003C44A1"/>
    <w:rsid w:val="003C5749"/>
    <w:rsid w:val="003E7327"/>
    <w:rsid w:val="003F3812"/>
    <w:rsid w:val="003F3BB5"/>
    <w:rsid w:val="004012C5"/>
    <w:rsid w:val="00401B2A"/>
    <w:rsid w:val="00402067"/>
    <w:rsid w:val="00402992"/>
    <w:rsid w:val="00406FFC"/>
    <w:rsid w:val="00407938"/>
    <w:rsid w:val="00412DF3"/>
    <w:rsid w:val="00423344"/>
    <w:rsid w:val="00432369"/>
    <w:rsid w:val="004342F2"/>
    <w:rsid w:val="004370A0"/>
    <w:rsid w:val="00440E8B"/>
    <w:rsid w:val="004412BE"/>
    <w:rsid w:val="00443FC9"/>
    <w:rsid w:val="00444B0A"/>
    <w:rsid w:val="00446604"/>
    <w:rsid w:val="00446D94"/>
    <w:rsid w:val="0044735F"/>
    <w:rsid w:val="00450CC4"/>
    <w:rsid w:val="00453E58"/>
    <w:rsid w:val="00456820"/>
    <w:rsid w:val="00460087"/>
    <w:rsid w:val="00464C92"/>
    <w:rsid w:val="00472D3A"/>
    <w:rsid w:val="00473BB6"/>
    <w:rsid w:val="00476C6F"/>
    <w:rsid w:val="00480432"/>
    <w:rsid w:val="00487CAD"/>
    <w:rsid w:val="0049118D"/>
    <w:rsid w:val="004938A1"/>
    <w:rsid w:val="00494DF3"/>
    <w:rsid w:val="004A0453"/>
    <w:rsid w:val="004A214A"/>
    <w:rsid w:val="004A327E"/>
    <w:rsid w:val="004A52A7"/>
    <w:rsid w:val="004B05FE"/>
    <w:rsid w:val="004B3103"/>
    <w:rsid w:val="004B62B8"/>
    <w:rsid w:val="004C4706"/>
    <w:rsid w:val="004D110D"/>
    <w:rsid w:val="004D6301"/>
    <w:rsid w:val="004E0C75"/>
    <w:rsid w:val="004E4C9B"/>
    <w:rsid w:val="004F4D22"/>
    <w:rsid w:val="004F5677"/>
    <w:rsid w:val="004F6F04"/>
    <w:rsid w:val="005024C0"/>
    <w:rsid w:val="00503EA1"/>
    <w:rsid w:val="00510620"/>
    <w:rsid w:val="005106FF"/>
    <w:rsid w:val="005117CF"/>
    <w:rsid w:val="0051258F"/>
    <w:rsid w:val="00526AC9"/>
    <w:rsid w:val="00526DC5"/>
    <w:rsid w:val="0053100C"/>
    <w:rsid w:val="00531A66"/>
    <w:rsid w:val="00535917"/>
    <w:rsid w:val="005501B6"/>
    <w:rsid w:val="0055470E"/>
    <w:rsid w:val="00557677"/>
    <w:rsid w:val="00563AE8"/>
    <w:rsid w:val="00564CD0"/>
    <w:rsid w:val="00565684"/>
    <w:rsid w:val="00566DE5"/>
    <w:rsid w:val="00571487"/>
    <w:rsid w:val="005724B1"/>
    <w:rsid w:val="00581BA7"/>
    <w:rsid w:val="00593109"/>
    <w:rsid w:val="005A4F0D"/>
    <w:rsid w:val="005B01C9"/>
    <w:rsid w:val="005B0D40"/>
    <w:rsid w:val="005B1140"/>
    <w:rsid w:val="005B4816"/>
    <w:rsid w:val="005B6649"/>
    <w:rsid w:val="005B66A2"/>
    <w:rsid w:val="005C21BD"/>
    <w:rsid w:val="005D0A79"/>
    <w:rsid w:val="005E162D"/>
    <w:rsid w:val="005E1AA2"/>
    <w:rsid w:val="005E2CB3"/>
    <w:rsid w:val="005E54D6"/>
    <w:rsid w:val="005E6730"/>
    <w:rsid w:val="005F0CFB"/>
    <w:rsid w:val="00600671"/>
    <w:rsid w:val="00600E29"/>
    <w:rsid w:val="00604618"/>
    <w:rsid w:val="00604AC1"/>
    <w:rsid w:val="00606114"/>
    <w:rsid w:val="00614289"/>
    <w:rsid w:val="006207DA"/>
    <w:rsid w:val="006227EF"/>
    <w:rsid w:val="00626545"/>
    <w:rsid w:val="006276E3"/>
    <w:rsid w:val="00627DB6"/>
    <w:rsid w:val="00630F44"/>
    <w:rsid w:val="00631E31"/>
    <w:rsid w:val="006331ED"/>
    <w:rsid w:val="006357CA"/>
    <w:rsid w:val="006368B4"/>
    <w:rsid w:val="00637CA4"/>
    <w:rsid w:val="00637F5A"/>
    <w:rsid w:val="0065460F"/>
    <w:rsid w:val="00655EFC"/>
    <w:rsid w:val="00656FF8"/>
    <w:rsid w:val="0066459E"/>
    <w:rsid w:val="006740FF"/>
    <w:rsid w:val="0068159C"/>
    <w:rsid w:val="006820D0"/>
    <w:rsid w:val="00683EE0"/>
    <w:rsid w:val="006850F8"/>
    <w:rsid w:val="00685B7C"/>
    <w:rsid w:val="006915F9"/>
    <w:rsid w:val="00693EAD"/>
    <w:rsid w:val="00696555"/>
    <w:rsid w:val="006B5D9F"/>
    <w:rsid w:val="006C0180"/>
    <w:rsid w:val="006C0567"/>
    <w:rsid w:val="006C1F9F"/>
    <w:rsid w:val="006C3BBE"/>
    <w:rsid w:val="006C4C2D"/>
    <w:rsid w:val="006D1AFF"/>
    <w:rsid w:val="006D6807"/>
    <w:rsid w:val="006E1749"/>
    <w:rsid w:val="006E27FA"/>
    <w:rsid w:val="006E4FCA"/>
    <w:rsid w:val="006F1D5A"/>
    <w:rsid w:val="006F30BE"/>
    <w:rsid w:val="006F53C5"/>
    <w:rsid w:val="006F7AC7"/>
    <w:rsid w:val="00703621"/>
    <w:rsid w:val="00705BCD"/>
    <w:rsid w:val="007060D2"/>
    <w:rsid w:val="00706180"/>
    <w:rsid w:val="007064C5"/>
    <w:rsid w:val="00714D75"/>
    <w:rsid w:val="00717030"/>
    <w:rsid w:val="0072211E"/>
    <w:rsid w:val="007314B9"/>
    <w:rsid w:val="007342BF"/>
    <w:rsid w:val="00736293"/>
    <w:rsid w:val="00742280"/>
    <w:rsid w:val="007503E9"/>
    <w:rsid w:val="007530EB"/>
    <w:rsid w:val="00756843"/>
    <w:rsid w:val="00757C05"/>
    <w:rsid w:val="00761BF7"/>
    <w:rsid w:val="00762445"/>
    <w:rsid w:val="0076272C"/>
    <w:rsid w:val="00762F9E"/>
    <w:rsid w:val="00763703"/>
    <w:rsid w:val="007637B5"/>
    <w:rsid w:val="00782853"/>
    <w:rsid w:val="00786D49"/>
    <w:rsid w:val="00787060"/>
    <w:rsid w:val="00787128"/>
    <w:rsid w:val="00790D6C"/>
    <w:rsid w:val="00791E80"/>
    <w:rsid w:val="00792F62"/>
    <w:rsid w:val="0079323B"/>
    <w:rsid w:val="00796C67"/>
    <w:rsid w:val="00796E59"/>
    <w:rsid w:val="00797F57"/>
    <w:rsid w:val="007A4318"/>
    <w:rsid w:val="007B109D"/>
    <w:rsid w:val="007B61ED"/>
    <w:rsid w:val="007B6855"/>
    <w:rsid w:val="007C0E4A"/>
    <w:rsid w:val="007C41F1"/>
    <w:rsid w:val="007C474A"/>
    <w:rsid w:val="007C4B73"/>
    <w:rsid w:val="007D6ACD"/>
    <w:rsid w:val="007E0AF2"/>
    <w:rsid w:val="007E706A"/>
    <w:rsid w:val="007F345E"/>
    <w:rsid w:val="007F5F8C"/>
    <w:rsid w:val="007F74FF"/>
    <w:rsid w:val="007F7F2B"/>
    <w:rsid w:val="008077D0"/>
    <w:rsid w:val="00807B3C"/>
    <w:rsid w:val="00812BD4"/>
    <w:rsid w:val="00813540"/>
    <w:rsid w:val="00817514"/>
    <w:rsid w:val="00824064"/>
    <w:rsid w:val="00825D2B"/>
    <w:rsid w:val="00837C4A"/>
    <w:rsid w:val="008426F9"/>
    <w:rsid w:val="00843631"/>
    <w:rsid w:val="0084407F"/>
    <w:rsid w:val="008446CC"/>
    <w:rsid w:val="0084485E"/>
    <w:rsid w:val="00850A26"/>
    <w:rsid w:val="008657DB"/>
    <w:rsid w:val="0086763B"/>
    <w:rsid w:val="0087011D"/>
    <w:rsid w:val="008765A0"/>
    <w:rsid w:val="00880C4C"/>
    <w:rsid w:val="008811D0"/>
    <w:rsid w:val="00881ED8"/>
    <w:rsid w:val="00885DF6"/>
    <w:rsid w:val="008861CC"/>
    <w:rsid w:val="00886778"/>
    <w:rsid w:val="008868D7"/>
    <w:rsid w:val="008871EC"/>
    <w:rsid w:val="00887B18"/>
    <w:rsid w:val="0089048A"/>
    <w:rsid w:val="008936C4"/>
    <w:rsid w:val="008A11E6"/>
    <w:rsid w:val="008A47DA"/>
    <w:rsid w:val="008A4AA8"/>
    <w:rsid w:val="008A4BE3"/>
    <w:rsid w:val="008B01B4"/>
    <w:rsid w:val="008B04CC"/>
    <w:rsid w:val="008B2B4F"/>
    <w:rsid w:val="008B3BB2"/>
    <w:rsid w:val="008B75D5"/>
    <w:rsid w:val="008C130C"/>
    <w:rsid w:val="008C7B58"/>
    <w:rsid w:val="008D2CD5"/>
    <w:rsid w:val="008E3D0F"/>
    <w:rsid w:val="008E5249"/>
    <w:rsid w:val="008E688D"/>
    <w:rsid w:val="008E7FCD"/>
    <w:rsid w:val="008F3EE7"/>
    <w:rsid w:val="009057EA"/>
    <w:rsid w:val="0091267F"/>
    <w:rsid w:val="009128E2"/>
    <w:rsid w:val="00916A96"/>
    <w:rsid w:val="00920036"/>
    <w:rsid w:val="00921450"/>
    <w:rsid w:val="00922415"/>
    <w:rsid w:val="00927475"/>
    <w:rsid w:val="00937B58"/>
    <w:rsid w:val="00937EF3"/>
    <w:rsid w:val="009544C8"/>
    <w:rsid w:val="00960DB9"/>
    <w:rsid w:val="009740BF"/>
    <w:rsid w:val="00974FD4"/>
    <w:rsid w:val="0097526C"/>
    <w:rsid w:val="00976A16"/>
    <w:rsid w:val="00982C28"/>
    <w:rsid w:val="00983219"/>
    <w:rsid w:val="009846BC"/>
    <w:rsid w:val="00994032"/>
    <w:rsid w:val="009A0BBD"/>
    <w:rsid w:val="009A4922"/>
    <w:rsid w:val="009A7FA6"/>
    <w:rsid w:val="009B3299"/>
    <w:rsid w:val="009B63AB"/>
    <w:rsid w:val="009C261C"/>
    <w:rsid w:val="009C5CFF"/>
    <w:rsid w:val="009C680B"/>
    <w:rsid w:val="009C700E"/>
    <w:rsid w:val="009D12C2"/>
    <w:rsid w:val="009D2F8C"/>
    <w:rsid w:val="009D634E"/>
    <w:rsid w:val="009E5964"/>
    <w:rsid w:val="009F0D98"/>
    <w:rsid w:val="009F43A8"/>
    <w:rsid w:val="00A0166E"/>
    <w:rsid w:val="00A0171A"/>
    <w:rsid w:val="00A0609A"/>
    <w:rsid w:val="00A1337D"/>
    <w:rsid w:val="00A156B3"/>
    <w:rsid w:val="00A15A0E"/>
    <w:rsid w:val="00A15ABC"/>
    <w:rsid w:val="00A22664"/>
    <w:rsid w:val="00A30B7A"/>
    <w:rsid w:val="00A316D4"/>
    <w:rsid w:val="00A34ACA"/>
    <w:rsid w:val="00A41573"/>
    <w:rsid w:val="00A41DAD"/>
    <w:rsid w:val="00A42245"/>
    <w:rsid w:val="00A431C6"/>
    <w:rsid w:val="00A43DDC"/>
    <w:rsid w:val="00A45C98"/>
    <w:rsid w:val="00A50687"/>
    <w:rsid w:val="00A51782"/>
    <w:rsid w:val="00A51D0C"/>
    <w:rsid w:val="00A647EE"/>
    <w:rsid w:val="00A65FB7"/>
    <w:rsid w:val="00A70A0F"/>
    <w:rsid w:val="00A73743"/>
    <w:rsid w:val="00A80DCB"/>
    <w:rsid w:val="00A82468"/>
    <w:rsid w:val="00A87A1A"/>
    <w:rsid w:val="00A91E0F"/>
    <w:rsid w:val="00A975CA"/>
    <w:rsid w:val="00AA3942"/>
    <w:rsid w:val="00AA3D9A"/>
    <w:rsid w:val="00AA6034"/>
    <w:rsid w:val="00AB2F3F"/>
    <w:rsid w:val="00AB3587"/>
    <w:rsid w:val="00AB49F2"/>
    <w:rsid w:val="00AC316B"/>
    <w:rsid w:val="00AC3F1F"/>
    <w:rsid w:val="00AC7496"/>
    <w:rsid w:val="00AD4C05"/>
    <w:rsid w:val="00AD7CCA"/>
    <w:rsid w:val="00AE0B77"/>
    <w:rsid w:val="00AE0D71"/>
    <w:rsid w:val="00AE2BF2"/>
    <w:rsid w:val="00AE68C3"/>
    <w:rsid w:val="00AF4A2A"/>
    <w:rsid w:val="00B02AA9"/>
    <w:rsid w:val="00B10030"/>
    <w:rsid w:val="00B11CB3"/>
    <w:rsid w:val="00B150D5"/>
    <w:rsid w:val="00B2035B"/>
    <w:rsid w:val="00B22199"/>
    <w:rsid w:val="00B321EB"/>
    <w:rsid w:val="00B324A7"/>
    <w:rsid w:val="00B32752"/>
    <w:rsid w:val="00B329B7"/>
    <w:rsid w:val="00B458AA"/>
    <w:rsid w:val="00B47B3F"/>
    <w:rsid w:val="00B57D2E"/>
    <w:rsid w:val="00B60031"/>
    <w:rsid w:val="00B60192"/>
    <w:rsid w:val="00B624F5"/>
    <w:rsid w:val="00B714EF"/>
    <w:rsid w:val="00B71FEE"/>
    <w:rsid w:val="00B741AF"/>
    <w:rsid w:val="00B804B8"/>
    <w:rsid w:val="00B82203"/>
    <w:rsid w:val="00B85C1C"/>
    <w:rsid w:val="00B87398"/>
    <w:rsid w:val="00B932CE"/>
    <w:rsid w:val="00B94D9F"/>
    <w:rsid w:val="00BA4239"/>
    <w:rsid w:val="00BB1F68"/>
    <w:rsid w:val="00BC23BB"/>
    <w:rsid w:val="00BC2B51"/>
    <w:rsid w:val="00BC317B"/>
    <w:rsid w:val="00BD6E9E"/>
    <w:rsid w:val="00BE48A3"/>
    <w:rsid w:val="00BF0908"/>
    <w:rsid w:val="00BF2AA0"/>
    <w:rsid w:val="00BF3270"/>
    <w:rsid w:val="00BF3FA3"/>
    <w:rsid w:val="00BF4EBD"/>
    <w:rsid w:val="00C02F69"/>
    <w:rsid w:val="00C05812"/>
    <w:rsid w:val="00C06013"/>
    <w:rsid w:val="00C07088"/>
    <w:rsid w:val="00C0777A"/>
    <w:rsid w:val="00C12A19"/>
    <w:rsid w:val="00C13C85"/>
    <w:rsid w:val="00C155B1"/>
    <w:rsid w:val="00C16237"/>
    <w:rsid w:val="00C16746"/>
    <w:rsid w:val="00C20578"/>
    <w:rsid w:val="00C22B00"/>
    <w:rsid w:val="00C318F8"/>
    <w:rsid w:val="00C37A22"/>
    <w:rsid w:val="00C45C22"/>
    <w:rsid w:val="00C46868"/>
    <w:rsid w:val="00C50DC3"/>
    <w:rsid w:val="00C611E0"/>
    <w:rsid w:val="00C63C64"/>
    <w:rsid w:val="00C6613C"/>
    <w:rsid w:val="00C77583"/>
    <w:rsid w:val="00C9709C"/>
    <w:rsid w:val="00CA1E70"/>
    <w:rsid w:val="00CB0D5F"/>
    <w:rsid w:val="00CB2AFE"/>
    <w:rsid w:val="00CB38BD"/>
    <w:rsid w:val="00CC24E7"/>
    <w:rsid w:val="00CC4C1E"/>
    <w:rsid w:val="00CD7281"/>
    <w:rsid w:val="00CE6B25"/>
    <w:rsid w:val="00CF1BE7"/>
    <w:rsid w:val="00CF386A"/>
    <w:rsid w:val="00D02290"/>
    <w:rsid w:val="00D03852"/>
    <w:rsid w:val="00D07253"/>
    <w:rsid w:val="00D12FEF"/>
    <w:rsid w:val="00D22ED5"/>
    <w:rsid w:val="00D26E15"/>
    <w:rsid w:val="00D272B0"/>
    <w:rsid w:val="00D273CE"/>
    <w:rsid w:val="00D27A5E"/>
    <w:rsid w:val="00D32906"/>
    <w:rsid w:val="00D34F33"/>
    <w:rsid w:val="00D3510E"/>
    <w:rsid w:val="00D35245"/>
    <w:rsid w:val="00D42A5F"/>
    <w:rsid w:val="00D47A8A"/>
    <w:rsid w:val="00D52DF5"/>
    <w:rsid w:val="00D53287"/>
    <w:rsid w:val="00D57589"/>
    <w:rsid w:val="00D60236"/>
    <w:rsid w:val="00D665B1"/>
    <w:rsid w:val="00D666B9"/>
    <w:rsid w:val="00D72911"/>
    <w:rsid w:val="00D80A6A"/>
    <w:rsid w:val="00D84526"/>
    <w:rsid w:val="00D86785"/>
    <w:rsid w:val="00D87EDE"/>
    <w:rsid w:val="00D91D2F"/>
    <w:rsid w:val="00D96D9A"/>
    <w:rsid w:val="00D97CFB"/>
    <w:rsid w:val="00DA49CB"/>
    <w:rsid w:val="00DC3EDF"/>
    <w:rsid w:val="00DC4336"/>
    <w:rsid w:val="00DD01C0"/>
    <w:rsid w:val="00DD229D"/>
    <w:rsid w:val="00DD34B9"/>
    <w:rsid w:val="00DD4CD2"/>
    <w:rsid w:val="00DD7E78"/>
    <w:rsid w:val="00DD7EED"/>
    <w:rsid w:val="00DE002E"/>
    <w:rsid w:val="00DE24C0"/>
    <w:rsid w:val="00DE4CC2"/>
    <w:rsid w:val="00DF45EC"/>
    <w:rsid w:val="00E02AA6"/>
    <w:rsid w:val="00E146A7"/>
    <w:rsid w:val="00E204F4"/>
    <w:rsid w:val="00E2142D"/>
    <w:rsid w:val="00E2396C"/>
    <w:rsid w:val="00E23B10"/>
    <w:rsid w:val="00E33471"/>
    <w:rsid w:val="00E35CE2"/>
    <w:rsid w:val="00E36572"/>
    <w:rsid w:val="00E416C5"/>
    <w:rsid w:val="00E44B4D"/>
    <w:rsid w:val="00E47217"/>
    <w:rsid w:val="00E532F5"/>
    <w:rsid w:val="00E55CE6"/>
    <w:rsid w:val="00E57E7D"/>
    <w:rsid w:val="00E634F7"/>
    <w:rsid w:val="00E64708"/>
    <w:rsid w:val="00E6531C"/>
    <w:rsid w:val="00E724AE"/>
    <w:rsid w:val="00E72F6D"/>
    <w:rsid w:val="00E8579E"/>
    <w:rsid w:val="00E9026F"/>
    <w:rsid w:val="00EA0505"/>
    <w:rsid w:val="00EA15EA"/>
    <w:rsid w:val="00EA23AE"/>
    <w:rsid w:val="00EA7C07"/>
    <w:rsid w:val="00EB3CEC"/>
    <w:rsid w:val="00EB7AAA"/>
    <w:rsid w:val="00EC076C"/>
    <w:rsid w:val="00EC4B0C"/>
    <w:rsid w:val="00ED063B"/>
    <w:rsid w:val="00ED6840"/>
    <w:rsid w:val="00EE39EE"/>
    <w:rsid w:val="00EE4ECE"/>
    <w:rsid w:val="00EF039D"/>
    <w:rsid w:val="00EF231B"/>
    <w:rsid w:val="00EF478E"/>
    <w:rsid w:val="00EF5C66"/>
    <w:rsid w:val="00F001B1"/>
    <w:rsid w:val="00F019CD"/>
    <w:rsid w:val="00F024F8"/>
    <w:rsid w:val="00F041A8"/>
    <w:rsid w:val="00F05014"/>
    <w:rsid w:val="00F06146"/>
    <w:rsid w:val="00F070E5"/>
    <w:rsid w:val="00F077F4"/>
    <w:rsid w:val="00F1171C"/>
    <w:rsid w:val="00F12B88"/>
    <w:rsid w:val="00F22B55"/>
    <w:rsid w:val="00F23368"/>
    <w:rsid w:val="00F32BDA"/>
    <w:rsid w:val="00F42219"/>
    <w:rsid w:val="00F43E45"/>
    <w:rsid w:val="00F4522C"/>
    <w:rsid w:val="00F45670"/>
    <w:rsid w:val="00F505D7"/>
    <w:rsid w:val="00F54940"/>
    <w:rsid w:val="00F55493"/>
    <w:rsid w:val="00F64216"/>
    <w:rsid w:val="00F64FEB"/>
    <w:rsid w:val="00F650C4"/>
    <w:rsid w:val="00F72155"/>
    <w:rsid w:val="00F72F08"/>
    <w:rsid w:val="00F84D7D"/>
    <w:rsid w:val="00F87A44"/>
    <w:rsid w:val="00F937D1"/>
    <w:rsid w:val="00F93F69"/>
    <w:rsid w:val="00FA2350"/>
    <w:rsid w:val="00FA403C"/>
    <w:rsid w:val="00FA48D7"/>
    <w:rsid w:val="00FA5278"/>
    <w:rsid w:val="00FA5349"/>
    <w:rsid w:val="00FB07FE"/>
    <w:rsid w:val="00FB731D"/>
    <w:rsid w:val="00FC1867"/>
    <w:rsid w:val="00FD00EC"/>
    <w:rsid w:val="00FD3FF2"/>
    <w:rsid w:val="00FD551F"/>
    <w:rsid w:val="00FD686C"/>
    <w:rsid w:val="00FD69B1"/>
    <w:rsid w:val="00FE22FB"/>
    <w:rsid w:val="00FE6A61"/>
    <w:rsid w:val="00FF5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82BA59-323C-4735-AC3E-08A58600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45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745E"/>
    <w:pPr>
      <w:keepNext/>
      <w:jc w:val="center"/>
      <w:outlineLvl w:val="0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2415"/>
    <w:rPr>
      <w:rFonts w:ascii="Cambria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C7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C745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922415"/>
    <w:rPr>
      <w:sz w:val="24"/>
      <w:szCs w:val="24"/>
    </w:rPr>
  </w:style>
  <w:style w:type="paragraph" w:customStyle="1" w:styleId="a6">
    <w:name w:val="Знак"/>
    <w:basedOn w:val="a"/>
    <w:uiPriority w:val="99"/>
    <w:rsid w:val="00AE0D7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BD6E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BD6E9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60E4"/>
    <w:pPr>
      <w:autoSpaceDE w:val="0"/>
      <w:autoSpaceDN w:val="0"/>
      <w:adjustRightInd w:val="0"/>
    </w:pPr>
    <w:rPr>
      <w:b/>
      <w:bCs/>
      <w:sz w:val="14"/>
      <w:szCs w:val="14"/>
    </w:rPr>
  </w:style>
  <w:style w:type="paragraph" w:customStyle="1" w:styleId="ConsTitle">
    <w:name w:val="ConsTitle"/>
    <w:rsid w:val="002F5E86"/>
    <w:pPr>
      <w:widowControl w:val="0"/>
      <w:snapToGrid w:val="0"/>
    </w:pPr>
    <w:rPr>
      <w:rFonts w:ascii="Arial" w:hAnsi="Arial"/>
      <w:b/>
      <w:sz w:val="12"/>
    </w:rPr>
  </w:style>
  <w:style w:type="paragraph" w:styleId="a9">
    <w:name w:val="List Paragraph"/>
    <w:basedOn w:val="a"/>
    <w:uiPriority w:val="34"/>
    <w:qFormat/>
    <w:rsid w:val="001A5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ZAO NGAB Ermak</Company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Самороков Андрей Сергеевич</dc:creator>
  <cp:lastModifiedBy>Галина Алекснадровна Иванова</cp:lastModifiedBy>
  <cp:revision>4</cp:revision>
  <cp:lastPrinted>2024-12-18T11:09:00Z</cp:lastPrinted>
  <dcterms:created xsi:type="dcterms:W3CDTF">2026-01-05T10:46:00Z</dcterms:created>
  <dcterms:modified xsi:type="dcterms:W3CDTF">2026-01-16T05:57:00Z</dcterms:modified>
</cp:coreProperties>
</file>